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269C9" w:rsidRDefault="00420D56" w:rsidP="00D269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776180">
        <w:rPr>
          <w:rFonts w:ascii="Times New Roman" w:eastAsia="Calibri" w:hAnsi="Times New Roman" w:cs="Times New Roman"/>
          <w:bCs/>
          <w:sz w:val="12"/>
          <w:szCs w:val="12"/>
        </w:rPr>
        <w:t xml:space="preserve">Постановление </w:t>
      </w:r>
      <w:r w:rsidR="00D269C9">
        <w:rPr>
          <w:rFonts w:ascii="Times New Roman" w:eastAsia="Calibri" w:hAnsi="Times New Roman" w:cs="Times New Roman"/>
          <w:bCs/>
          <w:sz w:val="12"/>
          <w:szCs w:val="12"/>
        </w:rPr>
        <w:t>главы сельского поселения Кутузовский</w:t>
      </w:r>
      <w:r w:rsidR="00776180">
        <w:rPr>
          <w:rFonts w:ascii="Times New Roman" w:eastAsia="Calibri" w:hAnsi="Times New Roman" w:cs="Times New Roman"/>
          <w:bCs/>
          <w:sz w:val="12"/>
          <w:szCs w:val="12"/>
        </w:rPr>
        <w:t xml:space="preserve"> </w:t>
      </w:r>
      <w:r w:rsidR="00776180" w:rsidRPr="00D34654">
        <w:rPr>
          <w:rFonts w:ascii="Times New Roman" w:eastAsia="Calibri" w:hAnsi="Times New Roman" w:cs="Times New Roman"/>
          <w:bCs/>
          <w:sz w:val="12"/>
          <w:szCs w:val="12"/>
        </w:rPr>
        <w:t>мун</w:t>
      </w:r>
      <w:r w:rsidR="00776180">
        <w:rPr>
          <w:rFonts w:ascii="Times New Roman" w:eastAsia="Calibri" w:hAnsi="Times New Roman" w:cs="Times New Roman"/>
          <w:bCs/>
          <w:sz w:val="12"/>
          <w:szCs w:val="12"/>
        </w:rPr>
        <w:t xml:space="preserve">иципального района Сергиевский </w:t>
      </w:r>
      <w:r w:rsidR="00776180" w:rsidRPr="00D34654">
        <w:rPr>
          <w:rFonts w:ascii="Times New Roman" w:eastAsia="Calibri" w:hAnsi="Times New Roman" w:cs="Times New Roman"/>
          <w:bCs/>
          <w:sz w:val="12"/>
          <w:szCs w:val="12"/>
        </w:rPr>
        <w:t>Самарской области</w:t>
      </w:r>
      <w:r w:rsidR="00D269C9">
        <w:rPr>
          <w:rFonts w:ascii="Times New Roman" w:eastAsia="Calibri" w:hAnsi="Times New Roman" w:cs="Times New Roman"/>
          <w:bCs/>
          <w:sz w:val="12"/>
          <w:szCs w:val="12"/>
        </w:rPr>
        <w:t xml:space="preserve"> №13 от «21</w:t>
      </w:r>
      <w:r w:rsidR="00776180">
        <w:rPr>
          <w:rFonts w:ascii="Times New Roman" w:eastAsia="Calibri" w:hAnsi="Times New Roman" w:cs="Times New Roman"/>
          <w:bCs/>
          <w:sz w:val="12"/>
          <w:szCs w:val="12"/>
        </w:rPr>
        <w:t>» декабря 2022 года «</w:t>
      </w:r>
      <w:r w:rsidR="00D269C9" w:rsidRPr="00D269C9">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D269C9" w:rsidRPr="00D269C9">
        <w:rPr>
          <w:rFonts w:ascii="Times New Roman" w:eastAsia="Calibri" w:hAnsi="Times New Roman" w:cs="Times New Roman"/>
          <w:bCs/>
          <w:sz w:val="12"/>
          <w:szCs w:val="12"/>
        </w:rPr>
        <w:t>Самараинвестнефть</w:t>
      </w:r>
      <w:proofErr w:type="spellEnd"/>
      <w:r w:rsidR="00D269C9" w:rsidRPr="00D269C9">
        <w:rPr>
          <w:rFonts w:ascii="Times New Roman" w:eastAsia="Calibri" w:hAnsi="Times New Roman" w:cs="Times New Roman"/>
          <w:bCs/>
          <w:sz w:val="12"/>
          <w:szCs w:val="12"/>
        </w:rPr>
        <w:t>»: «Обустройство Южно-</w:t>
      </w:r>
      <w:proofErr w:type="spellStart"/>
      <w:r w:rsidR="00D269C9" w:rsidRPr="00D269C9">
        <w:rPr>
          <w:rFonts w:ascii="Times New Roman" w:eastAsia="Calibri" w:hAnsi="Times New Roman" w:cs="Times New Roman"/>
          <w:bCs/>
          <w:sz w:val="12"/>
          <w:szCs w:val="12"/>
        </w:rPr>
        <w:t>Золотаревского</w:t>
      </w:r>
      <w:proofErr w:type="spellEnd"/>
      <w:r w:rsidR="00D269C9" w:rsidRPr="00D269C9">
        <w:rPr>
          <w:rFonts w:ascii="Times New Roman" w:eastAsia="Calibri" w:hAnsi="Times New Roman" w:cs="Times New Roman"/>
          <w:bCs/>
          <w:sz w:val="12"/>
          <w:szCs w:val="12"/>
        </w:rPr>
        <w:t xml:space="preserve"> нефтяного месторождения. ВЛ-10кВ к скважинам №311, №325, №326» в границах сельского поселения Кутузовский муниципального района Сергиевский Самарской области</w:t>
      </w:r>
      <w:r w:rsidR="00776180">
        <w:rPr>
          <w:rFonts w:ascii="Times New Roman" w:eastAsia="Calibri" w:hAnsi="Times New Roman" w:cs="Times New Roman"/>
          <w:bCs/>
          <w:sz w:val="12"/>
          <w:szCs w:val="12"/>
        </w:rPr>
        <w:t>»</w:t>
      </w:r>
      <w:r w:rsidR="00B646DA">
        <w:rPr>
          <w:rFonts w:ascii="Times New Roman" w:eastAsia="Calibri" w:hAnsi="Times New Roman" w:cs="Times New Roman"/>
          <w:bCs/>
          <w:sz w:val="12"/>
          <w:szCs w:val="12"/>
        </w:rPr>
        <w:t>……</w:t>
      </w:r>
      <w:r w:rsidR="00D269C9">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rsidR="00D269C9" w:rsidRDefault="00420D56" w:rsidP="00D269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269C9">
        <w:rPr>
          <w:rFonts w:ascii="Times New Roman" w:eastAsia="Calibri" w:hAnsi="Times New Roman" w:cs="Times New Roman"/>
          <w:bCs/>
          <w:sz w:val="12"/>
          <w:szCs w:val="12"/>
        </w:rPr>
        <w:t xml:space="preserve">Постановление главы сельского поселения Кутузовский </w:t>
      </w:r>
      <w:r w:rsidR="00D269C9" w:rsidRPr="00D34654">
        <w:rPr>
          <w:rFonts w:ascii="Times New Roman" w:eastAsia="Calibri" w:hAnsi="Times New Roman" w:cs="Times New Roman"/>
          <w:bCs/>
          <w:sz w:val="12"/>
          <w:szCs w:val="12"/>
        </w:rPr>
        <w:t>мун</w:t>
      </w:r>
      <w:r w:rsidR="00D269C9">
        <w:rPr>
          <w:rFonts w:ascii="Times New Roman" w:eastAsia="Calibri" w:hAnsi="Times New Roman" w:cs="Times New Roman"/>
          <w:bCs/>
          <w:sz w:val="12"/>
          <w:szCs w:val="12"/>
        </w:rPr>
        <w:t xml:space="preserve">иципального района Сергиевский </w:t>
      </w:r>
      <w:r w:rsidR="00D269C9" w:rsidRPr="00D34654">
        <w:rPr>
          <w:rFonts w:ascii="Times New Roman" w:eastAsia="Calibri" w:hAnsi="Times New Roman" w:cs="Times New Roman"/>
          <w:bCs/>
          <w:sz w:val="12"/>
          <w:szCs w:val="12"/>
        </w:rPr>
        <w:t>Самарской области</w:t>
      </w:r>
      <w:r w:rsidR="00D269C9">
        <w:rPr>
          <w:rFonts w:ascii="Times New Roman" w:eastAsia="Calibri" w:hAnsi="Times New Roman" w:cs="Times New Roman"/>
          <w:bCs/>
          <w:sz w:val="12"/>
          <w:szCs w:val="12"/>
        </w:rPr>
        <w:t xml:space="preserve"> №12 от «21» декабря 2022 года «</w:t>
      </w:r>
      <w:r w:rsidR="00D269C9" w:rsidRPr="00D269C9">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D269C9" w:rsidRPr="00D269C9">
        <w:rPr>
          <w:rFonts w:ascii="Times New Roman" w:eastAsia="Calibri" w:hAnsi="Times New Roman" w:cs="Times New Roman"/>
          <w:bCs/>
          <w:sz w:val="12"/>
          <w:szCs w:val="12"/>
        </w:rPr>
        <w:t>Самараинвестнефть</w:t>
      </w:r>
      <w:proofErr w:type="spellEnd"/>
      <w:r w:rsidR="00D269C9" w:rsidRPr="00D269C9">
        <w:rPr>
          <w:rFonts w:ascii="Times New Roman" w:eastAsia="Calibri" w:hAnsi="Times New Roman" w:cs="Times New Roman"/>
          <w:bCs/>
          <w:sz w:val="12"/>
          <w:szCs w:val="12"/>
        </w:rPr>
        <w:t>»: «Обустройство Южно-</w:t>
      </w:r>
      <w:proofErr w:type="spellStart"/>
      <w:r w:rsidR="00D269C9" w:rsidRPr="00D269C9">
        <w:rPr>
          <w:rFonts w:ascii="Times New Roman" w:eastAsia="Calibri" w:hAnsi="Times New Roman" w:cs="Times New Roman"/>
          <w:bCs/>
          <w:sz w:val="12"/>
          <w:szCs w:val="12"/>
        </w:rPr>
        <w:t>Золотаревского</w:t>
      </w:r>
      <w:proofErr w:type="spellEnd"/>
      <w:r w:rsidR="00D269C9" w:rsidRPr="00D269C9">
        <w:rPr>
          <w:rFonts w:ascii="Times New Roman" w:eastAsia="Calibri" w:hAnsi="Times New Roman" w:cs="Times New Roman"/>
          <w:bCs/>
          <w:sz w:val="12"/>
          <w:szCs w:val="12"/>
        </w:rPr>
        <w:t xml:space="preserve"> нефтяного месторождения. Скважины  №311, №325, №326» в границах сельского поселения Кутузовский муниципального района Сергиевский Самарской области</w:t>
      </w:r>
      <w:r w:rsidR="00D269C9">
        <w:rPr>
          <w:rFonts w:ascii="Times New Roman" w:eastAsia="Calibri" w:hAnsi="Times New Roman" w:cs="Times New Roman"/>
          <w:bCs/>
          <w:sz w:val="12"/>
          <w:szCs w:val="12"/>
        </w:rPr>
        <w:t>»……………………………………………………………….……3</w:t>
      </w:r>
    </w:p>
    <w:p w:rsidR="00D269C9" w:rsidRDefault="00420D56" w:rsidP="00B1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D269C9">
        <w:rPr>
          <w:rFonts w:ascii="Times New Roman" w:eastAsia="Calibri" w:hAnsi="Times New Roman" w:cs="Times New Roman"/>
          <w:bCs/>
          <w:sz w:val="12"/>
          <w:szCs w:val="12"/>
        </w:rPr>
        <w:t xml:space="preserve">Постановление главы сельского поселения Кутузовский </w:t>
      </w:r>
      <w:r w:rsidR="00D269C9" w:rsidRPr="00D34654">
        <w:rPr>
          <w:rFonts w:ascii="Times New Roman" w:eastAsia="Calibri" w:hAnsi="Times New Roman" w:cs="Times New Roman"/>
          <w:bCs/>
          <w:sz w:val="12"/>
          <w:szCs w:val="12"/>
        </w:rPr>
        <w:t>мун</w:t>
      </w:r>
      <w:r w:rsidR="00D269C9">
        <w:rPr>
          <w:rFonts w:ascii="Times New Roman" w:eastAsia="Calibri" w:hAnsi="Times New Roman" w:cs="Times New Roman"/>
          <w:bCs/>
          <w:sz w:val="12"/>
          <w:szCs w:val="12"/>
        </w:rPr>
        <w:t xml:space="preserve">иципального района Сергиевский </w:t>
      </w:r>
      <w:r w:rsidR="00D269C9" w:rsidRPr="00D34654">
        <w:rPr>
          <w:rFonts w:ascii="Times New Roman" w:eastAsia="Calibri" w:hAnsi="Times New Roman" w:cs="Times New Roman"/>
          <w:bCs/>
          <w:sz w:val="12"/>
          <w:szCs w:val="12"/>
        </w:rPr>
        <w:t>Самарской области</w:t>
      </w:r>
      <w:r w:rsidR="00D269C9">
        <w:rPr>
          <w:rFonts w:ascii="Times New Roman" w:eastAsia="Calibri" w:hAnsi="Times New Roman" w:cs="Times New Roman"/>
          <w:bCs/>
          <w:sz w:val="12"/>
          <w:szCs w:val="12"/>
        </w:rPr>
        <w:t xml:space="preserve"> №14 от «21» декабря 2022 года «</w:t>
      </w:r>
      <w:r w:rsidR="00D269C9" w:rsidRPr="00D269C9">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D269C9" w:rsidRPr="00D269C9">
        <w:rPr>
          <w:rFonts w:ascii="Times New Roman" w:eastAsia="Calibri" w:hAnsi="Times New Roman" w:cs="Times New Roman"/>
          <w:bCs/>
          <w:sz w:val="12"/>
          <w:szCs w:val="12"/>
        </w:rPr>
        <w:t>Самараинвестнефть</w:t>
      </w:r>
      <w:proofErr w:type="spellEnd"/>
      <w:r w:rsidR="00D269C9" w:rsidRPr="00D269C9">
        <w:rPr>
          <w:rFonts w:ascii="Times New Roman" w:eastAsia="Calibri" w:hAnsi="Times New Roman" w:cs="Times New Roman"/>
          <w:bCs/>
          <w:sz w:val="12"/>
          <w:szCs w:val="12"/>
        </w:rPr>
        <w:t>»: «Обустройство Южно-</w:t>
      </w:r>
      <w:proofErr w:type="spellStart"/>
      <w:r w:rsidR="00D269C9" w:rsidRPr="00D269C9">
        <w:rPr>
          <w:rFonts w:ascii="Times New Roman" w:eastAsia="Calibri" w:hAnsi="Times New Roman" w:cs="Times New Roman"/>
          <w:bCs/>
          <w:sz w:val="12"/>
          <w:szCs w:val="12"/>
        </w:rPr>
        <w:t>Золотаревского</w:t>
      </w:r>
      <w:proofErr w:type="spellEnd"/>
      <w:r w:rsidR="00D269C9" w:rsidRPr="00D269C9">
        <w:rPr>
          <w:rFonts w:ascii="Times New Roman" w:eastAsia="Calibri" w:hAnsi="Times New Roman" w:cs="Times New Roman"/>
          <w:bCs/>
          <w:sz w:val="12"/>
          <w:szCs w:val="12"/>
        </w:rPr>
        <w:t xml:space="preserve"> нефтяного месторождения. Скважины  №313, №312, №314» в границах сельского поселения Кутузовский муниципального района Сергиевский Самарской области</w:t>
      </w:r>
      <w:r w:rsidR="00D269C9">
        <w:rPr>
          <w:rFonts w:ascii="Times New Roman" w:eastAsia="Calibri" w:hAnsi="Times New Roman" w:cs="Times New Roman"/>
          <w:bCs/>
          <w:sz w:val="12"/>
          <w:szCs w:val="12"/>
        </w:rPr>
        <w:t>»……………………………………………………………….……4</w:t>
      </w:r>
    </w:p>
    <w:p w:rsidR="00876A68" w:rsidRDefault="00420D56" w:rsidP="00B121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B12139">
        <w:rPr>
          <w:rFonts w:ascii="Times New Roman" w:eastAsia="Calibri" w:hAnsi="Times New Roman" w:cs="Times New Roman"/>
          <w:bCs/>
          <w:sz w:val="12"/>
          <w:szCs w:val="12"/>
        </w:rPr>
        <w:t xml:space="preserve">Постановление главы сельского поселения Сергиевск </w:t>
      </w:r>
      <w:r w:rsidR="00B12139" w:rsidRPr="00D34654">
        <w:rPr>
          <w:rFonts w:ascii="Times New Roman" w:eastAsia="Calibri" w:hAnsi="Times New Roman" w:cs="Times New Roman"/>
          <w:bCs/>
          <w:sz w:val="12"/>
          <w:szCs w:val="12"/>
        </w:rPr>
        <w:t>мун</w:t>
      </w:r>
      <w:r w:rsidR="00B12139">
        <w:rPr>
          <w:rFonts w:ascii="Times New Roman" w:eastAsia="Calibri" w:hAnsi="Times New Roman" w:cs="Times New Roman"/>
          <w:bCs/>
          <w:sz w:val="12"/>
          <w:szCs w:val="12"/>
        </w:rPr>
        <w:t xml:space="preserve">иципального района Сергиевский </w:t>
      </w:r>
      <w:r w:rsidR="00B12139" w:rsidRPr="00D34654">
        <w:rPr>
          <w:rFonts w:ascii="Times New Roman" w:eastAsia="Calibri" w:hAnsi="Times New Roman" w:cs="Times New Roman"/>
          <w:bCs/>
          <w:sz w:val="12"/>
          <w:szCs w:val="12"/>
        </w:rPr>
        <w:t>Самарской области</w:t>
      </w:r>
      <w:r w:rsidR="00B12139">
        <w:rPr>
          <w:rFonts w:ascii="Times New Roman" w:eastAsia="Calibri" w:hAnsi="Times New Roman" w:cs="Times New Roman"/>
          <w:bCs/>
          <w:sz w:val="12"/>
          <w:szCs w:val="12"/>
        </w:rPr>
        <w:t xml:space="preserve"> №17 от «21» декабря 2022 года «</w:t>
      </w:r>
      <w:r w:rsidR="00B12139" w:rsidRPr="00B12139">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00B12139" w:rsidRPr="00B12139">
        <w:rPr>
          <w:rFonts w:ascii="Times New Roman" w:eastAsia="Calibri" w:hAnsi="Times New Roman" w:cs="Times New Roman"/>
          <w:bCs/>
          <w:sz w:val="12"/>
          <w:szCs w:val="12"/>
        </w:rPr>
        <w:t>Самараинвестнефть</w:t>
      </w:r>
      <w:proofErr w:type="spellEnd"/>
      <w:r w:rsidR="00B12139" w:rsidRPr="00B12139">
        <w:rPr>
          <w:rFonts w:ascii="Times New Roman" w:eastAsia="Calibri" w:hAnsi="Times New Roman" w:cs="Times New Roman"/>
          <w:bCs/>
          <w:sz w:val="12"/>
          <w:szCs w:val="12"/>
        </w:rPr>
        <w:t>»: «Обустройство Северо-Успенского нефт</w:t>
      </w:r>
      <w:r w:rsidR="00B12139">
        <w:rPr>
          <w:rFonts w:ascii="Times New Roman" w:eastAsia="Calibri" w:hAnsi="Times New Roman" w:cs="Times New Roman"/>
          <w:bCs/>
          <w:sz w:val="12"/>
          <w:szCs w:val="12"/>
        </w:rPr>
        <w:t>яного месторождения. Скважины №</w:t>
      </w:r>
      <w:r w:rsidR="00B12139" w:rsidRPr="00B12139">
        <w:rPr>
          <w:rFonts w:ascii="Times New Roman" w:eastAsia="Calibri" w:hAnsi="Times New Roman" w:cs="Times New Roman"/>
          <w:bCs/>
          <w:sz w:val="12"/>
          <w:szCs w:val="12"/>
        </w:rPr>
        <w:t>111, 109, 110» в границах сельского поселения Сергиевск муниципального района Сергиевский Самарской области</w:t>
      </w:r>
      <w:r w:rsidR="00B12139">
        <w:rPr>
          <w:rFonts w:ascii="Times New Roman" w:eastAsia="Calibri" w:hAnsi="Times New Roman" w:cs="Times New Roman"/>
          <w:bCs/>
          <w:sz w:val="12"/>
          <w:szCs w:val="12"/>
        </w:rPr>
        <w:t>»…………………………………………………………………..……5</w:t>
      </w:r>
    </w:p>
    <w:p w:rsidR="00B12139" w:rsidRDefault="007A4A29" w:rsidP="003D5F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w:t>
      </w:r>
      <w:r w:rsidR="00B12139">
        <w:rPr>
          <w:rFonts w:ascii="Times New Roman" w:eastAsia="Calibri" w:hAnsi="Times New Roman" w:cs="Times New Roman"/>
          <w:bCs/>
          <w:sz w:val="12"/>
          <w:szCs w:val="12"/>
        </w:rPr>
        <w:t xml:space="preserve">сельского поселения Сергиевск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sidR="00B12139">
        <w:rPr>
          <w:rFonts w:ascii="Times New Roman" w:eastAsia="Calibri" w:hAnsi="Times New Roman" w:cs="Times New Roman"/>
          <w:bCs/>
          <w:sz w:val="12"/>
          <w:szCs w:val="12"/>
        </w:rPr>
        <w:t xml:space="preserve"> №84 от «21</w:t>
      </w:r>
      <w:r>
        <w:rPr>
          <w:rFonts w:ascii="Times New Roman" w:eastAsia="Calibri" w:hAnsi="Times New Roman" w:cs="Times New Roman"/>
          <w:bCs/>
          <w:sz w:val="12"/>
          <w:szCs w:val="12"/>
        </w:rPr>
        <w:t>» декабря 2022 года «</w:t>
      </w:r>
      <w:r w:rsidR="00B12139" w:rsidRPr="00B12139">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B12139">
        <w:rPr>
          <w:rFonts w:ascii="Times New Roman" w:eastAsia="Calibri" w:hAnsi="Times New Roman" w:cs="Times New Roman"/>
          <w:bCs/>
          <w:sz w:val="12"/>
          <w:szCs w:val="12"/>
        </w:rPr>
        <w:t>для земельного участка</w:t>
      </w:r>
      <w:r w:rsidR="00B12139" w:rsidRPr="00B12139">
        <w:rPr>
          <w:rFonts w:ascii="Times New Roman" w:eastAsia="Calibri" w:hAnsi="Times New Roman" w:cs="Times New Roman"/>
          <w:bCs/>
          <w:sz w:val="12"/>
          <w:szCs w:val="12"/>
        </w:rPr>
        <w:t xml:space="preserve"> с кадастровым номером 63:31:0702028:18, площадью 776,48 </w:t>
      </w:r>
      <w:proofErr w:type="spellStart"/>
      <w:r w:rsidR="00B12139" w:rsidRPr="00B12139">
        <w:rPr>
          <w:rFonts w:ascii="Times New Roman" w:eastAsia="Calibri" w:hAnsi="Times New Roman" w:cs="Times New Roman"/>
          <w:bCs/>
          <w:sz w:val="12"/>
          <w:szCs w:val="12"/>
        </w:rPr>
        <w:t>кв.м</w:t>
      </w:r>
      <w:proofErr w:type="spellEnd"/>
      <w:r w:rsidR="00B12139" w:rsidRPr="00B12139">
        <w:rPr>
          <w:rFonts w:ascii="Times New Roman" w:eastAsia="Calibri" w:hAnsi="Times New Roman" w:cs="Times New Roman"/>
          <w:bCs/>
          <w:sz w:val="12"/>
          <w:szCs w:val="12"/>
        </w:rPr>
        <w:t>., расположенного по адресу: Самарская область, р-н Сергиевский, с. Сергиевск, ул. Карла Маркса, д.52</w:t>
      </w:r>
      <w:r w:rsidR="00B12139">
        <w:rPr>
          <w:rFonts w:ascii="Times New Roman" w:eastAsia="Calibri" w:hAnsi="Times New Roman" w:cs="Times New Roman"/>
          <w:bCs/>
          <w:sz w:val="12"/>
          <w:szCs w:val="12"/>
        </w:rPr>
        <w:t>».………………………………………………………………5</w:t>
      </w:r>
    </w:p>
    <w:p w:rsidR="003D5FAD" w:rsidRDefault="007A4A29" w:rsidP="00F36E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4A169E">
        <w:rPr>
          <w:rFonts w:ascii="Times New Roman" w:eastAsia="Calibri" w:hAnsi="Times New Roman" w:cs="Times New Roman"/>
          <w:bCs/>
          <w:sz w:val="12"/>
          <w:szCs w:val="12"/>
        </w:rPr>
        <w:t xml:space="preserve"> </w:t>
      </w:r>
      <w:r w:rsidR="003D5FAD">
        <w:rPr>
          <w:rFonts w:ascii="Times New Roman" w:eastAsia="Calibri" w:hAnsi="Times New Roman" w:cs="Times New Roman"/>
          <w:bCs/>
          <w:sz w:val="12"/>
          <w:szCs w:val="12"/>
        </w:rPr>
        <w:t xml:space="preserve">Решение собрания представителей </w:t>
      </w:r>
      <w:r w:rsidR="003D5FAD" w:rsidRPr="00D34654">
        <w:rPr>
          <w:rFonts w:ascii="Times New Roman" w:eastAsia="Calibri" w:hAnsi="Times New Roman" w:cs="Times New Roman"/>
          <w:bCs/>
          <w:sz w:val="12"/>
          <w:szCs w:val="12"/>
        </w:rPr>
        <w:t>мун</w:t>
      </w:r>
      <w:r w:rsidR="003D5FAD">
        <w:rPr>
          <w:rFonts w:ascii="Times New Roman" w:eastAsia="Calibri" w:hAnsi="Times New Roman" w:cs="Times New Roman"/>
          <w:bCs/>
          <w:sz w:val="12"/>
          <w:szCs w:val="12"/>
        </w:rPr>
        <w:t xml:space="preserve">иципального района Сергиевский </w:t>
      </w:r>
      <w:r w:rsidR="003D5FAD" w:rsidRPr="00D34654">
        <w:rPr>
          <w:rFonts w:ascii="Times New Roman" w:eastAsia="Calibri" w:hAnsi="Times New Roman" w:cs="Times New Roman"/>
          <w:bCs/>
          <w:sz w:val="12"/>
          <w:szCs w:val="12"/>
        </w:rPr>
        <w:t>Самарской области</w:t>
      </w:r>
      <w:r w:rsidR="003D5FAD">
        <w:rPr>
          <w:rFonts w:ascii="Times New Roman" w:eastAsia="Calibri" w:hAnsi="Times New Roman" w:cs="Times New Roman"/>
          <w:bCs/>
          <w:sz w:val="12"/>
          <w:szCs w:val="12"/>
        </w:rPr>
        <w:t xml:space="preserve"> №67 от «21» декабря 2022 года «</w:t>
      </w:r>
      <w:r w:rsidR="003D5FAD" w:rsidRPr="003D5FAD">
        <w:rPr>
          <w:rFonts w:ascii="Times New Roman" w:eastAsia="Calibri" w:hAnsi="Times New Roman" w:cs="Times New Roman"/>
          <w:bCs/>
          <w:sz w:val="12"/>
          <w:szCs w:val="12"/>
        </w:rPr>
        <w:t>Об индексации должностного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30.07.2015г.</w:t>
      </w:r>
      <w:r w:rsidR="003D5FAD">
        <w:rPr>
          <w:rFonts w:ascii="Times New Roman" w:eastAsia="Calibri" w:hAnsi="Times New Roman" w:cs="Times New Roman"/>
          <w:bCs/>
          <w:sz w:val="12"/>
          <w:szCs w:val="12"/>
        </w:rPr>
        <w:t>».……………………………………………………………………………………………….6</w:t>
      </w:r>
    </w:p>
    <w:p w:rsidR="00F36E0A" w:rsidRDefault="007A4A29" w:rsidP="00F36E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4A169E">
        <w:rPr>
          <w:rFonts w:ascii="Times New Roman" w:eastAsia="Calibri" w:hAnsi="Times New Roman" w:cs="Times New Roman"/>
          <w:bCs/>
          <w:sz w:val="12"/>
          <w:szCs w:val="12"/>
        </w:rPr>
        <w:t xml:space="preserve"> </w:t>
      </w:r>
      <w:proofErr w:type="gramStart"/>
      <w:r w:rsidR="003D5FAD">
        <w:rPr>
          <w:rFonts w:ascii="Times New Roman" w:eastAsia="Calibri" w:hAnsi="Times New Roman" w:cs="Times New Roman"/>
          <w:bCs/>
          <w:sz w:val="12"/>
          <w:szCs w:val="12"/>
        </w:rPr>
        <w:t xml:space="preserve">Решение собрания представителей </w:t>
      </w:r>
      <w:r w:rsidR="003D5FAD" w:rsidRPr="00D34654">
        <w:rPr>
          <w:rFonts w:ascii="Times New Roman" w:eastAsia="Calibri" w:hAnsi="Times New Roman" w:cs="Times New Roman"/>
          <w:bCs/>
          <w:sz w:val="12"/>
          <w:szCs w:val="12"/>
        </w:rPr>
        <w:t>мун</w:t>
      </w:r>
      <w:r w:rsidR="003D5FAD">
        <w:rPr>
          <w:rFonts w:ascii="Times New Roman" w:eastAsia="Calibri" w:hAnsi="Times New Roman" w:cs="Times New Roman"/>
          <w:bCs/>
          <w:sz w:val="12"/>
          <w:szCs w:val="12"/>
        </w:rPr>
        <w:t xml:space="preserve">иципального района Сергиевский </w:t>
      </w:r>
      <w:r w:rsidR="003D5FAD" w:rsidRPr="00D34654">
        <w:rPr>
          <w:rFonts w:ascii="Times New Roman" w:eastAsia="Calibri" w:hAnsi="Times New Roman" w:cs="Times New Roman"/>
          <w:bCs/>
          <w:sz w:val="12"/>
          <w:szCs w:val="12"/>
        </w:rPr>
        <w:t>Самарской области</w:t>
      </w:r>
      <w:r w:rsidR="003D5FAD">
        <w:rPr>
          <w:rFonts w:ascii="Times New Roman" w:eastAsia="Calibri" w:hAnsi="Times New Roman" w:cs="Times New Roman"/>
          <w:bCs/>
          <w:sz w:val="12"/>
          <w:szCs w:val="12"/>
        </w:rPr>
        <w:t xml:space="preserve"> №68 от «21» декабря 2022 года «</w:t>
      </w:r>
      <w:r w:rsidR="003D5FAD" w:rsidRPr="003D5FAD">
        <w:rPr>
          <w:rFonts w:ascii="Times New Roman" w:eastAsia="Calibri" w:hAnsi="Times New Roman" w:cs="Times New Roman"/>
          <w:bCs/>
          <w:sz w:val="12"/>
          <w:szCs w:val="12"/>
        </w:rPr>
        <w:t>Об индексации должностного  оклада Председателя Контрольно-ревизионного управления муниципального района Сергиевский Самарской области и внесении изменений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w:t>
      </w:r>
      <w:r w:rsidR="003D5FAD">
        <w:rPr>
          <w:rFonts w:ascii="Times New Roman" w:eastAsia="Calibri" w:hAnsi="Times New Roman" w:cs="Times New Roman"/>
          <w:bCs/>
          <w:sz w:val="12"/>
          <w:szCs w:val="12"/>
        </w:rPr>
        <w:t>ипального района Сергиевский №</w:t>
      </w:r>
      <w:r w:rsidR="003D5FAD" w:rsidRPr="003D5FAD">
        <w:rPr>
          <w:rFonts w:ascii="Times New Roman" w:eastAsia="Calibri" w:hAnsi="Times New Roman" w:cs="Times New Roman"/>
          <w:bCs/>
          <w:sz w:val="12"/>
          <w:szCs w:val="12"/>
        </w:rPr>
        <w:t>62 от 24.11.2021года</w:t>
      </w:r>
      <w:r w:rsidR="003D5FAD">
        <w:rPr>
          <w:rFonts w:ascii="Times New Roman" w:eastAsia="Calibri" w:hAnsi="Times New Roman" w:cs="Times New Roman"/>
          <w:bCs/>
          <w:sz w:val="12"/>
          <w:szCs w:val="12"/>
        </w:rPr>
        <w:t>».………………………………………………………………………………………………</w:t>
      </w:r>
      <w:r w:rsidR="00F36E0A">
        <w:rPr>
          <w:rFonts w:ascii="Times New Roman" w:eastAsia="Calibri" w:hAnsi="Times New Roman" w:cs="Times New Roman"/>
          <w:bCs/>
          <w:sz w:val="12"/>
          <w:szCs w:val="12"/>
        </w:rPr>
        <w:t>………………………………………...………</w:t>
      </w:r>
      <w:r w:rsidR="003D5FAD">
        <w:rPr>
          <w:rFonts w:ascii="Times New Roman" w:eastAsia="Calibri" w:hAnsi="Times New Roman" w:cs="Times New Roman"/>
          <w:bCs/>
          <w:sz w:val="12"/>
          <w:szCs w:val="12"/>
        </w:rPr>
        <w:t>6</w:t>
      </w:r>
      <w:proofErr w:type="gramEnd"/>
    </w:p>
    <w:p w:rsidR="00F36E0A" w:rsidRDefault="00D96574" w:rsidP="00D219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00F36E0A">
        <w:rPr>
          <w:rFonts w:ascii="Times New Roman" w:eastAsia="Calibri" w:hAnsi="Times New Roman" w:cs="Times New Roman"/>
          <w:bCs/>
          <w:sz w:val="12"/>
          <w:szCs w:val="12"/>
        </w:rPr>
        <w:t xml:space="preserve">Решение собрания представителей </w:t>
      </w:r>
      <w:r w:rsidR="00F36E0A" w:rsidRPr="00D34654">
        <w:rPr>
          <w:rFonts w:ascii="Times New Roman" w:eastAsia="Calibri" w:hAnsi="Times New Roman" w:cs="Times New Roman"/>
          <w:bCs/>
          <w:sz w:val="12"/>
          <w:szCs w:val="12"/>
        </w:rPr>
        <w:t>мун</w:t>
      </w:r>
      <w:r w:rsidR="00F36E0A">
        <w:rPr>
          <w:rFonts w:ascii="Times New Roman" w:eastAsia="Calibri" w:hAnsi="Times New Roman" w:cs="Times New Roman"/>
          <w:bCs/>
          <w:sz w:val="12"/>
          <w:szCs w:val="12"/>
        </w:rPr>
        <w:t xml:space="preserve">иципального района Сергиевский </w:t>
      </w:r>
      <w:r w:rsidR="00F36E0A" w:rsidRPr="00D34654">
        <w:rPr>
          <w:rFonts w:ascii="Times New Roman" w:eastAsia="Calibri" w:hAnsi="Times New Roman" w:cs="Times New Roman"/>
          <w:bCs/>
          <w:sz w:val="12"/>
          <w:szCs w:val="12"/>
        </w:rPr>
        <w:t>Самарской области</w:t>
      </w:r>
      <w:r w:rsidR="00F36E0A">
        <w:rPr>
          <w:rFonts w:ascii="Times New Roman" w:eastAsia="Calibri" w:hAnsi="Times New Roman" w:cs="Times New Roman"/>
          <w:bCs/>
          <w:sz w:val="12"/>
          <w:szCs w:val="12"/>
        </w:rPr>
        <w:t xml:space="preserve"> №69 от «21» декабря 2022 года «</w:t>
      </w:r>
      <w:r w:rsidR="00F36E0A" w:rsidRPr="00F36E0A">
        <w:rPr>
          <w:rFonts w:ascii="Times New Roman" w:eastAsia="Calibri" w:hAnsi="Times New Roman" w:cs="Times New Roman"/>
          <w:bCs/>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w:t>
      </w:r>
      <w:r w:rsidR="00F36E0A">
        <w:rPr>
          <w:rFonts w:ascii="Times New Roman" w:eastAsia="Calibri" w:hAnsi="Times New Roman" w:cs="Times New Roman"/>
          <w:bCs/>
          <w:sz w:val="12"/>
          <w:szCs w:val="12"/>
        </w:rPr>
        <w:t>зменений в Положение</w:t>
      </w:r>
      <w:r w:rsidR="00F36E0A" w:rsidRPr="00F36E0A">
        <w:rPr>
          <w:rFonts w:ascii="Times New Roman" w:eastAsia="Calibri" w:hAnsi="Times New Roman" w:cs="Times New Roman"/>
          <w:bCs/>
          <w:sz w:val="12"/>
          <w:szCs w:val="12"/>
        </w:rPr>
        <w:t xml:space="preserve"> «О денежном содержании муниципальных служащих в муниципальном районе Сергиевский», </w:t>
      </w:r>
      <w:r w:rsidR="00F36E0A">
        <w:rPr>
          <w:rFonts w:ascii="Times New Roman" w:eastAsia="Calibri" w:hAnsi="Times New Roman" w:cs="Times New Roman"/>
          <w:bCs/>
          <w:sz w:val="12"/>
          <w:szCs w:val="12"/>
        </w:rPr>
        <w:t>утвержденное Решением Собрания</w:t>
      </w:r>
      <w:r w:rsidR="00F36E0A" w:rsidRPr="00F36E0A">
        <w:rPr>
          <w:rFonts w:ascii="Times New Roman" w:eastAsia="Calibri" w:hAnsi="Times New Roman" w:cs="Times New Roman"/>
          <w:bCs/>
          <w:sz w:val="12"/>
          <w:szCs w:val="12"/>
        </w:rPr>
        <w:t xml:space="preserve"> представителей муниц</w:t>
      </w:r>
      <w:r w:rsidR="00F36E0A">
        <w:rPr>
          <w:rFonts w:ascii="Times New Roman" w:eastAsia="Calibri" w:hAnsi="Times New Roman" w:cs="Times New Roman"/>
          <w:bCs/>
          <w:sz w:val="12"/>
          <w:szCs w:val="12"/>
        </w:rPr>
        <w:t>ипального района Сергиевский №</w:t>
      </w:r>
      <w:r w:rsidR="00F36E0A" w:rsidRPr="00F36E0A">
        <w:rPr>
          <w:rFonts w:ascii="Times New Roman" w:eastAsia="Calibri" w:hAnsi="Times New Roman" w:cs="Times New Roman"/>
          <w:bCs/>
          <w:sz w:val="12"/>
          <w:szCs w:val="12"/>
        </w:rPr>
        <w:t>59 от 03.10.2013г</w:t>
      </w:r>
      <w:r w:rsidR="00F36E0A">
        <w:rPr>
          <w:rFonts w:ascii="Times New Roman" w:eastAsia="Calibri" w:hAnsi="Times New Roman" w:cs="Times New Roman"/>
          <w:bCs/>
          <w:sz w:val="12"/>
          <w:szCs w:val="12"/>
        </w:rPr>
        <w:t>».……………………6</w:t>
      </w:r>
      <w:proofErr w:type="gramEnd"/>
    </w:p>
    <w:p w:rsidR="00230C64" w:rsidRDefault="00DE25F3"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D219ED">
        <w:rPr>
          <w:rFonts w:ascii="Times New Roman" w:eastAsia="Calibri" w:hAnsi="Times New Roman" w:cs="Times New Roman"/>
          <w:bCs/>
          <w:sz w:val="12"/>
          <w:szCs w:val="12"/>
        </w:rPr>
        <w:t xml:space="preserve">Постановление администрации </w:t>
      </w:r>
      <w:r w:rsidR="00D219ED" w:rsidRPr="00D34654">
        <w:rPr>
          <w:rFonts w:ascii="Times New Roman" w:eastAsia="Calibri" w:hAnsi="Times New Roman" w:cs="Times New Roman"/>
          <w:bCs/>
          <w:sz w:val="12"/>
          <w:szCs w:val="12"/>
        </w:rPr>
        <w:t>мун</w:t>
      </w:r>
      <w:r w:rsidR="00D219ED">
        <w:rPr>
          <w:rFonts w:ascii="Times New Roman" w:eastAsia="Calibri" w:hAnsi="Times New Roman" w:cs="Times New Roman"/>
          <w:bCs/>
          <w:sz w:val="12"/>
          <w:szCs w:val="12"/>
        </w:rPr>
        <w:t xml:space="preserve">иципального района Сергиевский </w:t>
      </w:r>
      <w:r w:rsidR="00D219ED" w:rsidRPr="00D34654">
        <w:rPr>
          <w:rFonts w:ascii="Times New Roman" w:eastAsia="Calibri" w:hAnsi="Times New Roman" w:cs="Times New Roman"/>
          <w:bCs/>
          <w:sz w:val="12"/>
          <w:szCs w:val="12"/>
        </w:rPr>
        <w:t>Самарской области</w:t>
      </w:r>
      <w:r w:rsidR="00D219ED">
        <w:rPr>
          <w:rFonts w:ascii="Times New Roman" w:eastAsia="Calibri" w:hAnsi="Times New Roman" w:cs="Times New Roman"/>
          <w:bCs/>
          <w:sz w:val="12"/>
          <w:szCs w:val="12"/>
        </w:rPr>
        <w:t xml:space="preserve"> №1459 от «21» декабря 2022 года «</w:t>
      </w:r>
      <w:r w:rsidR="00D219ED" w:rsidRPr="00D219ED">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муниципального района Сергиевский Самарской области</w:t>
      </w:r>
      <w:r w:rsidR="00D219ED">
        <w:rPr>
          <w:rFonts w:ascii="Times New Roman" w:eastAsia="Calibri" w:hAnsi="Times New Roman" w:cs="Times New Roman"/>
          <w:bCs/>
          <w:sz w:val="12"/>
          <w:szCs w:val="12"/>
        </w:rPr>
        <w:t>».……………………………………7</w:t>
      </w:r>
    </w:p>
    <w:p w:rsidR="00654FAC" w:rsidRDefault="00654FA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№1460 от «21» декабря 2022 года «</w:t>
      </w:r>
      <w:r w:rsidRPr="00654FAC">
        <w:rPr>
          <w:rFonts w:ascii="Times New Roman" w:eastAsia="Calibri" w:hAnsi="Times New Roman" w:cs="Times New Roman"/>
          <w:bCs/>
          <w:sz w:val="12"/>
          <w:szCs w:val="12"/>
        </w:rPr>
        <w:t xml:space="preserve">О внесении изменений в Приложение №1 к постановлению администрации </w:t>
      </w:r>
      <w:proofErr w:type="spellStart"/>
      <w:proofErr w:type="gramStart"/>
      <w:r w:rsidRPr="00654FAC">
        <w:rPr>
          <w:rFonts w:ascii="Times New Roman" w:eastAsia="Calibri" w:hAnsi="Times New Roman" w:cs="Times New Roman"/>
          <w:bCs/>
          <w:sz w:val="12"/>
          <w:szCs w:val="12"/>
        </w:rPr>
        <w:t>муниципально-го</w:t>
      </w:r>
      <w:proofErr w:type="spellEnd"/>
      <w:proofErr w:type="gramEnd"/>
      <w:r w:rsidRPr="00654FAC">
        <w:rPr>
          <w:rFonts w:ascii="Times New Roman" w:eastAsia="Calibri" w:hAnsi="Times New Roman" w:cs="Times New Roman"/>
          <w:bCs/>
          <w:sz w:val="12"/>
          <w:szCs w:val="12"/>
        </w:rPr>
        <w:t xml:space="preserve"> района Сергиевский №888 от 10.08.2020г. «Об утверждении муниципальной программы «Управление муниципальными ф</w:t>
      </w:r>
      <w:r>
        <w:rPr>
          <w:rFonts w:ascii="Times New Roman" w:eastAsia="Calibri" w:hAnsi="Times New Roman" w:cs="Times New Roman"/>
          <w:bCs/>
          <w:sz w:val="12"/>
          <w:szCs w:val="12"/>
        </w:rPr>
        <w:t>инансами и муниципальным долгом</w:t>
      </w:r>
      <w:r w:rsidR="00BC7FBF">
        <w:rPr>
          <w:rFonts w:ascii="Times New Roman" w:eastAsia="Calibri" w:hAnsi="Times New Roman" w:cs="Times New Roman"/>
          <w:bCs/>
          <w:sz w:val="12"/>
          <w:szCs w:val="12"/>
        </w:rPr>
        <w:t xml:space="preserve"> муниципального рай</w:t>
      </w:r>
      <w:r w:rsidRPr="00654FAC">
        <w:rPr>
          <w:rFonts w:ascii="Times New Roman" w:eastAsia="Calibri" w:hAnsi="Times New Roman" w:cs="Times New Roman"/>
          <w:bCs/>
          <w:sz w:val="12"/>
          <w:szCs w:val="12"/>
        </w:rPr>
        <w:t>она Сергиевский Самарской области» на 2021-2023 годы»</w:t>
      </w:r>
      <w:r>
        <w:rPr>
          <w:rFonts w:ascii="Times New Roman" w:eastAsia="Calibri" w:hAnsi="Times New Roman" w:cs="Times New Roman"/>
          <w:bCs/>
          <w:sz w:val="12"/>
          <w:szCs w:val="12"/>
        </w:rPr>
        <w:t>».………………………………………………………………………………………………………………….10</w:t>
      </w:r>
    </w:p>
    <w:p w:rsidR="00230C64" w:rsidRDefault="00BC7FBF"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Pr>
          <w:rFonts w:ascii="Times New Roman" w:eastAsia="Calibri" w:hAnsi="Times New Roman" w:cs="Times New Roman"/>
          <w:bCs/>
          <w:sz w:val="12"/>
          <w:szCs w:val="12"/>
        </w:rPr>
        <w:t xml:space="preserve">Постановление администрации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№1460 от «21» декабря 2022 года «</w:t>
      </w:r>
      <w:r w:rsidRPr="00BC7FBF">
        <w:rPr>
          <w:rFonts w:ascii="Times New Roman" w:eastAsia="Calibri" w:hAnsi="Times New Roman" w:cs="Times New Roman"/>
          <w:bCs/>
          <w:sz w:val="12"/>
          <w:szCs w:val="12"/>
        </w:rPr>
        <w:t xml:space="preserve">Об установлении регулируемых тарифов  на перевозки пассажиров регулярных перевозок по </w:t>
      </w:r>
      <w:proofErr w:type="spellStart"/>
      <w:r w:rsidRPr="00BC7FBF">
        <w:rPr>
          <w:rFonts w:ascii="Times New Roman" w:eastAsia="Calibri" w:hAnsi="Times New Roman" w:cs="Times New Roman"/>
          <w:bCs/>
          <w:sz w:val="12"/>
          <w:szCs w:val="12"/>
        </w:rPr>
        <w:t>внутримуниципальным</w:t>
      </w:r>
      <w:proofErr w:type="spellEnd"/>
      <w:r w:rsidRPr="00BC7FBF">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230C64" w:rsidRDefault="00230C64" w:rsidP="009F0637">
      <w:pPr>
        <w:tabs>
          <w:tab w:val="left" w:pos="6936"/>
        </w:tabs>
        <w:spacing w:after="0" w:line="240" w:lineRule="auto"/>
        <w:ind w:firstLine="284"/>
        <w:jc w:val="both"/>
        <w:rPr>
          <w:rFonts w:ascii="Times New Roman" w:eastAsia="Calibri" w:hAnsi="Times New Roman" w:cs="Times New Roman"/>
          <w:bCs/>
          <w:sz w:val="12"/>
          <w:szCs w:val="12"/>
        </w:rPr>
      </w:pPr>
    </w:p>
    <w:p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D269C9" w:rsidRDefault="00D269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B646DA" w:rsidRDefault="00B646DA"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7A4A29" w:rsidRDefault="007A4A2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215DC9" w:rsidRDefault="00215DC9" w:rsidP="00016E52">
      <w:pPr>
        <w:tabs>
          <w:tab w:val="left" w:pos="6936"/>
        </w:tabs>
        <w:spacing w:after="0" w:line="240" w:lineRule="auto"/>
        <w:ind w:firstLine="284"/>
        <w:jc w:val="both"/>
        <w:rPr>
          <w:rFonts w:ascii="Times New Roman" w:eastAsia="Calibri" w:hAnsi="Times New Roman" w:cs="Times New Roman"/>
          <w:bCs/>
          <w:sz w:val="12"/>
          <w:szCs w:val="12"/>
        </w:rPr>
      </w:pPr>
    </w:p>
    <w:p w:rsidR="00B12139" w:rsidRDefault="00B12139" w:rsidP="00016E52">
      <w:pPr>
        <w:tabs>
          <w:tab w:val="left" w:pos="6936"/>
        </w:tabs>
        <w:spacing w:after="0" w:line="240" w:lineRule="auto"/>
        <w:ind w:firstLine="284"/>
        <w:jc w:val="both"/>
        <w:rPr>
          <w:rFonts w:ascii="Times New Roman" w:eastAsia="Calibri" w:hAnsi="Times New Roman" w:cs="Times New Roman"/>
          <w:bCs/>
          <w:sz w:val="12"/>
          <w:szCs w:val="12"/>
        </w:rPr>
      </w:pPr>
    </w:p>
    <w:p w:rsidR="00654FAC" w:rsidRDefault="00654FAC" w:rsidP="00654FAC">
      <w:pPr>
        <w:tabs>
          <w:tab w:val="left" w:pos="6936"/>
        </w:tabs>
        <w:spacing w:after="0" w:line="240" w:lineRule="auto"/>
        <w:jc w:val="both"/>
        <w:rPr>
          <w:rFonts w:ascii="Times New Roman" w:eastAsia="Calibri" w:hAnsi="Times New Roman" w:cs="Times New Roman"/>
          <w:bCs/>
          <w:sz w:val="12"/>
          <w:szCs w:val="12"/>
        </w:rPr>
      </w:pPr>
    </w:p>
    <w:p w:rsidR="00D96574" w:rsidRPr="00B646DA" w:rsidRDefault="00D96574" w:rsidP="00B646DA">
      <w:pPr>
        <w:pStyle w:val="aff1"/>
        <w:jc w:val="both"/>
        <w:rPr>
          <w:rFonts w:ascii="Times New Roman" w:hAnsi="Times New Roman" w:cs="Times New Roman"/>
          <w:sz w:val="12"/>
          <w:szCs w:val="12"/>
        </w:rPr>
      </w:pP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lastRenderedPageBreak/>
        <w:t>ГЛАВА</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СЕЛЬСКОГО ПОСЕЛЕНИЯ КУТУЗОВСКИЙ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МУНИЦИПАЛЬНОГО РАЙОНА СЕРГИЕВСКИЙ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САМАРСКОЙ ОБЛАСТИ</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ПОСТАНОВЛЕНИЕ</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от «21» декабря 2022 г. </w:t>
      </w:r>
      <w:r>
        <w:rPr>
          <w:rFonts w:ascii="Times New Roman" w:hAnsi="Times New Roman" w:cs="Times New Roman"/>
          <w:sz w:val="12"/>
          <w:szCs w:val="12"/>
        </w:rPr>
        <w:t xml:space="preserve">                                                                                                                                                                                           </w:t>
      </w:r>
      <w:r w:rsidRPr="00D269C9">
        <w:rPr>
          <w:rFonts w:ascii="Times New Roman" w:hAnsi="Times New Roman" w:cs="Times New Roman"/>
          <w:sz w:val="12"/>
          <w:szCs w:val="12"/>
        </w:rPr>
        <w:t>№13</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ВЛ-10кВ к скважинам №311, №325, №326» в границах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D269C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ПОСТАНОВЛЯЮ:</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ВЛ-10кВ к скважинам №311, №325, №326» в границах сельского поселения Кутузовский муниципального района Сергиевский Самарской области (далее – проект).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Перечень информационных материалов: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планировки территории (книга 1);</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планировки территории (книга 2);</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межевания территории (книга 3);</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межевания территории (книга 4).</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Процедура проведения публичных слушаний состоит из следующих этапов: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 оповещение  о начале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проведение собрания или собраний участников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5) подготовка и оформление протокола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подготовка и опубликование заключения о результатах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Назначить срок проведения публичных слушаний по проекту - с 21 декабря 2022 года по 24 января 2023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28.12.2022 г. по 17.01.2023 г.</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Часы работы экспозиции: рабочие дни с 09.00 до 12.00 и с 13.00 до 18.00.</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5. </w:t>
      </w:r>
      <w:proofErr w:type="gramStart"/>
      <w:r w:rsidRPr="00D269C9">
        <w:rPr>
          <w:rFonts w:ascii="Times New Roman" w:hAnsi="Times New Roman" w:cs="Times New Roman"/>
          <w:sz w:val="12"/>
          <w:szCs w:val="12"/>
        </w:rPr>
        <w:t>Разместить проект</w:t>
      </w:r>
      <w:proofErr w:type="gramEnd"/>
      <w:r w:rsidRPr="00D269C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- 28.12.2022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Провести собрание участников публичных слушаний по проекту - 28.12.2022 года в 14.00 по адресу: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посредством записи в книге (журнале) учета посетителей экспозиции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17.01.2023 года – за семь дней до окончания срока проведения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269C9" w:rsidRPr="00D269C9" w:rsidRDefault="00D269C9" w:rsidP="00D269C9">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269C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D269C9" w:rsidRPr="00D269C9" w:rsidRDefault="00D269C9" w:rsidP="00D269C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269C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269C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lastRenderedPageBreak/>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официальное опубликование проекта в газете «Сергиевский вестник»;</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14. </w:t>
      </w:r>
      <w:proofErr w:type="gramStart"/>
      <w:r w:rsidRPr="00D269C9">
        <w:rPr>
          <w:rFonts w:ascii="Times New Roman" w:hAnsi="Times New Roman" w:cs="Times New Roman"/>
          <w:sz w:val="12"/>
          <w:szCs w:val="12"/>
        </w:rPr>
        <w:t>Контроль за</w:t>
      </w:r>
      <w:proofErr w:type="gramEnd"/>
      <w:r w:rsidRPr="00D269C9">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 xml:space="preserve">Глава сельского поселения Кутузовский </w:t>
      </w:r>
    </w:p>
    <w:p w:rsidR="00D269C9" w:rsidRPr="00D269C9" w:rsidRDefault="00D269C9" w:rsidP="00D269C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D269C9">
        <w:rPr>
          <w:rFonts w:ascii="Times New Roman" w:hAnsi="Times New Roman" w:cs="Times New Roman"/>
          <w:sz w:val="12"/>
          <w:szCs w:val="12"/>
        </w:rPr>
        <w:t>района Сергиевский</w:t>
      </w:r>
    </w:p>
    <w:p w:rsidR="00D269C9" w:rsidRDefault="00D269C9" w:rsidP="00D269C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 xml:space="preserve">     </w:t>
      </w:r>
      <w:proofErr w:type="spellStart"/>
      <w:r w:rsidRPr="00D269C9">
        <w:rPr>
          <w:rFonts w:ascii="Times New Roman" w:hAnsi="Times New Roman" w:cs="Times New Roman"/>
          <w:sz w:val="12"/>
          <w:szCs w:val="12"/>
        </w:rPr>
        <w:t>А.В.Сабельникова</w:t>
      </w:r>
      <w:proofErr w:type="spellEnd"/>
    </w:p>
    <w:p w:rsidR="00D269C9" w:rsidRDefault="00D269C9" w:rsidP="00D269C9">
      <w:pPr>
        <w:pStyle w:val="aff1"/>
        <w:ind w:firstLine="284"/>
        <w:jc w:val="right"/>
        <w:rPr>
          <w:rFonts w:ascii="Times New Roman" w:hAnsi="Times New Roman" w:cs="Times New Roman"/>
          <w:sz w:val="12"/>
          <w:szCs w:val="12"/>
        </w:rPr>
      </w:pP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ГЛАВА</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СЕЛЬСКОГО ПОСЕЛЕНИЯ КУТУЗОВСКИЙ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МУНИЦИПАЛЬНОГО РАЙОНА СЕРГИЕВСКИЙ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САМАРСКОЙ ОБЛАСТИ</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ПОСТАНОВЛЕНИЕ</w:t>
      </w:r>
    </w:p>
    <w:p w:rsidR="00D269C9" w:rsidRDefault="00D269C9" w:rsidP="00D269C9">
      <w:pPr>
        <w:pStyle w:val="aff1"/>
        <w:ind w:firstLine="284"/>
        <w:rPr>
          <w:rFonts w:ascii="Times New Roman" w:hAnsi="Times New Roman" w:cs="Times New Roman"/>
          <w:sz w:val="12"/>
          <w:szCs w:val="12"/>
        </w:rPr>
      </w:pPr>
      <w:r w:rsidRPr="00D269C9">
        <w:rPr>
          <w:rFonts w:ascii="Times New Roman" w:hAnsi="Times New Roman" w:cs="Times New Roman"/>
          <w:sz w:val="12"/>
          <w:szCs w:val="12"/>
        </w:rPr>
        <w:t xml:space="preserve">от «21» декабря 2022 г. </w:t>
      </w:r>
      <w:r>
        <w:rPr>
          <w:rFonts w:ascii="Times New Roman" w:hAnsi="Times New Roman" w:cs="Times New Roman"/>
          <w:sz w:val="12"/>
          <w:szCs w:val="12"/>
        </w:rPr>
        <w:t xml:space="preserve">                                                                                                                                                                                                </w:t>
      </w:r>
      <w:r w:rsidRPr="00D269C9">
        <w:rPr>
          <w:rFonts w:ascii="Times New Roman" w:hAnsi="Times New Roman" w:cs="Times New Roman"/>
          <w:sz w:val="12"/>
          <w:szCs w:val="12"/>
        </w:rPr>
        <w:t>№12</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Скважины  №311, №325, №326» в границах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bookmarkStart w:id="0" w:name="_GoBack"/>
      <w:bookmarkEnd w:id="0"/>
      <w:r w:rsidRPr="00D269C9">
        <w:rPr>
          <w:rFonts w:ascii="Times New Roman" w:hAnsi="Times New Roman" w:cs="Times New Roman"/>
          <w:sz w:val="12"/>
          <w:szCs w:val="12"/>
        </w:rPr>
        <w:t xml:space="preserve"> Кутузовский муниципального района Сергиевский</w:t>
      </w:r>
      <w:proofErr w:type="gramEnd"/>
      <w:r w:rsidRPr="00D269C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w:t>
      </w:r>
      <w:r w:rsidR="00BC7FBF">
        <w:rPr>
          <w:rFonts w:ascii="Times New Roman" w:hAnsi="Times New Roman" w:cs="Times New Roman"/>
          <w:sz w:val="12"/>
          <w:szCs w:val="12"/>
        </w:rPr>
        <w:t>я Кутузовский</w:t>
      </w:r>
      <w:r w:rsidRPr="00D269C9">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w:t>
      </w:r>
      <w:r>
        <w:rPr>
          <w:rFonts w:ascii="Times New Roman" w:hAnsi="Times New Roman" w:cs="Times New Roman"/>
          <w:sz w:val="12"/>
          <w:szCs w:val="12"/>
        </w:rPr>
        <w:t>ти от  08 апреля 2022 года № 15</w:t>
      </w:r>
      <w:r w:rsidRPr="00D269C9">
        <w:rPr>
          <w:rFonts w:ascii="Times New Roman" w:hAnsi="Times New Roman" w:cs="Times New Roman"/>
          <w:sz w:val="12"/>
          <w:szCs w:val="12"/>
        </w:rPr>
        <w:t xml:space="preserve">  </w:t>
      </w:r>
    </w:p>
    <w:p w:rsidR="00D269C9" w:rsidRPr="00D269C9" w:rsidRDefault="00D269C9" w:rsidP="00D269C9">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Скважины №311, №325, №326» в границах сельского поселения Кутузовский муниципального района Сергиевский Самарской области (далее – проект).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Перечень информационных материалов: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планировки территории (книга 1);</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планировки территории (книга 2);</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межевания территории (книга 3);</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межевания территории (книга 4).</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Процедура проведения публичных слушаний состоит из следующих этапов: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 оповещение  о начале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проведение собрания или собраний участников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5) подготовка и оформление протокола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подготовка и опубликование заключения о результатах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Назначить срок проведения публичных слушаний по проекту - с 21 декабря 2022 года по 24 января 2023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lastRenderedPageBreak/>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28.12.2022 г. по 18.01.2023 г.</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Часы работы экспозиции: рабочие дни с 09.00 до 12.00 и с 13.00 до 18.00.</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5. </w:t>
      </w:r>
      <w:proofErr w:type="gramStart"/>
      <w:r w:rsidRPr="00D269C9">
        <w:rPr>
          <w:rFonts w:ascii="Times New Roman" w:hAnsi="Times New Roman" w:cs="Times New Roman"/>
          <w:sz w:val="12"/>
          <w:szCs w:val="12"/>
        </w:rPr>
        <w:t>Разместить проект</w:t>
      </w:r>
      <w:proofErr w:type="gramEnd"/>
      <w:r w:rsidRPr="00D269C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- 28.12.2022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Провести собрание участников публичных слушаний по проекту - 28.12.2022 года в 14.00 по адресу: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посредством записи в книге (журнале) учета посетителей экспозиции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17.01.2023 года – за семь дней до окончания срока проведения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269C9" w:rsidRPr="00D269C9" w:rsidRDefault="00D269C9" w:rsidP="00D269C9">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269C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D269C9" w:rsidRPr="00D269C9" w:rsidRDefault="00D269C9" w:rsidP="00D269C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269C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269C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официальное опубликование проекта в газете «Сергиевский вестник»;</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14. </w:t>
      </w:r>
      <w:proofErr w:type="gramStart"/>
      <w:r w:rsidRPr="00D269C9">
        <w:rPr>
          <w:rFonts w:ascii="Times New Roman" w:hAnsi="Times New Roman" w:cs="Times New Roman"/>
          <w:sz w:val="12"/>
          <w:szCs w:val="12"/>
        </w:rPr>
        <w:t>Контроль за</w:t>
      </w:r>
      <w:proofErr w:type="gramEnd"/>
      <w:r w:rsidRPr="00D269C9">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Глава сельского поселения Кутузовский</w:t>
      </w:r>
    </w:p>
    <w:p w:rsidR="00D269C9" w:rsidRPr="00D269C9" w:rsidRDefault="00D269C9" w:rsidP="00D269C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w:t>
      </w:r>
      <w:r w:rsidRPr="00D269C9">
        <w:rPr>
          <w:rFonts w:ascii="Times New Roman" w:hAnsi="Times New Roman" w:cs="Times New Roman"/>
          <w:sz w:val="12"/>
          <w:szCs w:val="12"/>
        </w:rPr>
        <w:t>района Сергиевский</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Сама</w:t>
      </w:r>
      <w:r>
        <w:rPr>
          <w:rFonts w:ascii="Times New Roman" w:hAnsi="Times New Roman" w:cs="Times New Roman"/>
          <w:sz w:val="12"/>
          <w:szCs w:val="12"/>
        </w:rPr>
        <w:t xml:space="preserve">рской области </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 xml:space="preserve">     </w:t>
      </w:r>
      <w:proofErr w:type="spellStart"/>
      <w:r w:rsidRPr="00D269C9">
        <w:rPr>
          <w:rFonts w:ascii="Times New Roman" w:hAnsi="Times New Roman" w:cs="Times New Roman"/>
          <w:sz w:val="12"/>
          <w:szCs w:val="12"/>
        </w:rPr>
        <w:t>А.В.Сабельникова</w:t>
      </w:r>
      <w:proofErr w:type="spellEnd"/>
    </w:p>
    <w:p w:rsidR="00D269C9" w:rsidRDefault="00D269C9" w:rsidP="00D269C9">
      <w:pPr>
        <w:pStyle w:val="aff1"/>
        <w:ind w:firstLine="284"/>
        <w:jc w:val="right"/>
        <w:rPr>
          <w:rFonts w:ascii="Times New Roman" w:hAnsi="Times New Roman" w:cs="Times New Roman"/>
          <w:sz w:val="12"/>
          <w:szCs w:val="12"/>
        </w:rPr>
      </w:pP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ГЛАВА</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СЕЛЬСКОГО ПОСЕЛЕНИЯ КУТУЗОВСКИЙ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МУНИЦИПАЛЬНОГО РАЙОНА СЕРГИЕВСКИЙ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САМАРСКОЙ ОБЛАСТИ</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ПОСТАНОВЛЕНИЕ</w:t>
      </w:r>
    </w:p>
    <w:p w:rsidR="00D269C9" w:rsidRPr="00D269C9" w:rsidRDefault="00D269C9" w:rsidP="00D269C9">
      <w:pPr>
        <w:pStyle w:val="aff1"/>
        <w:ind w:firstLine="284"/>
        <w:rPr>
          <w:rFonts w:ascii="Times New Roman" w:hAnsi="Times New Roman" w:cs="Times New Roman"/>
          <w:sz w:val="12"/>
          <w:szCs w:val="12"/>
        </w:rPr>
      </w:pPr>
      <w:r w:rsidRPr="00D269C9">
        <w:rPr>
          <w:rFonts w:ascii="Times New Roman" w:hAnsi="Times New Roman" w:cs="Times New Roman"/>
          <w:sz w:val="12"/>
          <w:szCs w:val="12"/>
        </w:rPr>
        <w:t xml:space="preserve">от «21» декабря 2022 г. </w:t>
      </w:r>
      <w:r>
        <w:rPr>
          <w:rFonts w:ascii="Times New Roman" w:hAnsi="Times New Roman" w:cs="Times New Roman"/>
          <w:sz w:val="12"/>
          <w:szCs w:val="12"/>
        </w:rPr>
        <w:t xml:space="preserve">                                                                                                                                                                                               </w:t>
      </w:r>
      <w:r w:rsidRPr="00D269C9">
        <w:rPr>
          <w:rFonts w:ascii="Times New Roman" w:hAnsi="Times New Roman" w:cs="Times New Roman"/>
          <w:sz w:val="12"/>
          <w:szCs w:val="12"/>
        </w:rPr>
        <w:t>№14</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lastRenderedPageBreak/>
        <w:t>О проведении публичных слушаний по проекту планировки территории и проекту межевания территории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Скважины  №313, №312, №314» в границах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w:t>
      </w:r>
      <w:proofErr w:type="gramEnd"/>
      <w:r w:rsidRPr="00D269C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ПОСТАНОВЛЯЮ:</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D269C9">
        <w:rPr>
          <w:rFonts w:ascii="Times New Roman" w:hAnsi="Times New Roman" w:cs="Times New Roman"/>
          <w:sz w:val="12"/>
          <w:szCs w:val="12"/>
        </w:rPr>
        <w:t>Самараинвестнефть</w:t>
      </w:r>
      <w:proofErr w:type="spellEnd"/>
      <w:r w:rsidRPr="00D269C9">
        <w:rPr>
          <w:rFonts w:ascii="Times New Roman" w:hAnsi="Times New Roman" w:cs="Times New Roman"/>
          <w:sz w:val="12"/>
          <w:szCs w:val="12"/>
        </w:rPr>
        <w:t>»: «Обустройство Южно-</w:t>
      </w:r>
      <w:proofErr w:type="spellStart"/>
      <w:r w:rsidRPr="00D269C9">
        <w:rPr>
          <w:rFonts w:ascii="Times New Roman" w:hAnsi="Times New Roman" w:cs="Times New Roman"/>
          <w:sz w:val="12"/>
          <w:szCs w:val="12"/>
        </w:rPr>
        <w:t>Золотаревского</w:t>
      </w:r>
      <w:proofErr w:type="spellEnd"/>
      <w:r w:rsidRPr="00D269C9">
        <w:rPr>
          <w:rFonts w:ascii="Times New Roman" w:hAnsi="Times New Roman" w:cs="Times New Roman"/>
          <w:sz w:val="12"/>
          <w:szCs w:val="12"/>
        </w:rPr>
        <w:t xml:space="preserve"> нефтяного месторождения. Скважины №313, №312, №314» в границах сельского поселения Кутузовский муниципального района Сергиевский Самарской области (далее – проект).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Перечень информационных материалов: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планировки территории (книга 1);</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планировки территории (книга 2);</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проект межевания территории (книга 3);</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материалы по обоснованию проекта межевания территории (книга 4).</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Процедура проведения публичных слушаний состоит из следующих этапов:</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 оповещение  о начале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проведение собрания или собраний участников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5) подготовка и оформление протокола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подготовка и опубликование заключения о результатах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08 апреля 2022 года № 15.</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Назначить срок проведения публичных слушаний по проекту - с 21 декабря 2022 года по 24 января 2023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4. Провести экспозицию проекта по адресу: 446568, сельского поселения  Кутузовский, Самарская область, ул. Центральная, 26, с 28.12.2022 г. по 17.01.2023 г.</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Часы работы экспозиции: рабочие дни с 09.00 до 12.00 и с 13.00 до 18.00.</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5. </w:t>
      </w:r>
      <w:proofErr w:type="gramStart"/>
      <w:r w:rsidRPr="00D269C9">
        <w:rPr>
          <w:rFonts w:ascii="Times New Roman" w:hAnsi="Times New Roman" w:cs="Times New Roman"/>
          <w:sz w:val="12"/>
          <w:szCs w:val="12"/>
        </w:rPr>
        <w:t>Разместить проект</w:t>
      </w:r>
      <w:proofErr w:type="gramEnd"/>
      <w:r w:rsidRPr="00D269C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Кутузовский» в подразделе «Проекты планировки и межевания территории» - 28.12.2022 года.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6. Провести собрание участников публичных слушаний по проекту - 28.12.2022 года в 14.00 по адресу: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3) посредством записи в книге (журнале) учета посетителей экспозиции проекта.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17.01.2023 года – за семь дней до окончания срока проведения публичных слушаний.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D269C9" w:rsidRPr="00D269C9" w:rsidRDefault="00D269C9" w:rsidP="00D269C9">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D269C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D269C9" w:rsidRPr="00D269C9" w:rsidRDefault="00D269C9" w:rsidP="00D269C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269C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269C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Адрес местонахождения: 446568, сельского поселения  Кутузовский, Самарская область, ул. Центральная, 26.</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Кутузовский муниципального района Сергиевский Самарской области  - Баранову Любовь Александровну.</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lastRenderedPageBreak/>
        <w:t>11. Администрации в целях заблаговременного ознакомления жителей поселения и иных заинтересованных лиц с проектом обеспечить:</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официальное опубликование проекта в газете «Сергиевский вестник»;</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Кутузовский муниципального района Сергиевский Самарской области (в соответствии с режимом работы Администрации  сельского поселения Кутузовский муниципального района Сергиевский Самарской области);</w:t>
      </w:r>
    </w:p>
    <w:p w:rsidR="00D269C9" w:rsidRPr="00D269C9" w:rsidRDefault="00D269C9" w:rsidP="00D269C9">
      <w:pPr>
        <w:pStyle w:val="aff1"/>
        <w:ind w:firstLine="284"/>
        <w:jc w:val="both"/>
        <w:rPr>
          <w:rFonts w:ascii="Times New Roman" w:hAnsi="Times New Roman" w:cs="Times New Roman"/>
          <w:sz w:val="12"/>
          <w:szCs w:val="12"/>
        </w:rPr>
      </w:pPr>
      <w:proofErr w:type="gramStart"/>
      <w:r w:rsidRPr="00D269C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Кутузовский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D269C9" w:rsidRPr="00D269C9" w:rsidRDefault="00D269C9" w:rsidP="00D269C9">
      <w:pPr>
        <w:pStyle w:val="aff1"/>
        <w:ind w:firstLine="284"/>
        <w:jc w:val="both"/>
        <w:rPr>
          <w:rFonts w:ascii="Times New Roman" w:hAnsi="Times New Roman" w:cs="Times New Roman"/>
          <w:sz w:val="12"/>
          <w:szCs w:val="12"/>
        </w:rPr>
      </w:pPr>
      <w:r w:rsidRPr="00D269C9">
        <w:rPr>
          <w:rFonts w:ascii="Times New Roman" w:hAnsi="Times New Roman" w:cs="Times New Roman"/>
          <w:sz w:val="12"/>
          <w:szCs w:val="12"/>
        </w:rPr>
        <w:t xml:space="preserve">14. </w:t>
      </w:r>
      <w:proofErr w:type="gramStart"/>
      <w:r w:rsidRPr="00D269C9">
        <w:rPr>
          <w:rFonts w:ascii="Times New Roman" w:hAnsi="Times New Roman" w:cs="Times New Roman"/>
          <w:sz w:val="12"/>
          <w:szCs w:val="12"/>
        </w:rPr>
        <w:t>Контроль за</w:t>
      </w:r>
      <w:proofErr w:type="gramEnd"/>
      <w:r w:rsidRPr="00D269C9">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D269C9" w:rsidRDefault="00D269C9" w:rsidP="00D269C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 xml:space="preserve">Глава сельского поселения Кутузовский </w:t>
      </w:r>
    </w:p>
    <w:p w:rsidR="00D269C9" w:rsidRPr="00D269C9" w:rsidRDefault="00D269C9" w:rsidP="00D269C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D269C9">
        <w:rPr>
          <w:rFonts w:ascii="Times New Roman" w:hAnsi="Times New Roman" w:cs="Times New Roman"/>
          <w:sz w:val="12"/>
          <w:szCs w:val="12"/>
        </w:rPr>
        <w:t>района Сергиевский</w:t>
      </w:r>
    </w:p>
    <w:p w:rsidR="00D269C9" w:rsidRDefault="00D269C9" w:rsidP="00D269C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69C9" w:rsidRDefault="00D269C9" w:rsidP="00B12139">
      <w:pPr>
        <w:pStyle w:val="aff1"/>
        <w:ind w:firstLine="284"/>
        <w:jc w:val="right"/>
        <w:rPr>
          <w:rFonts w:ascii="Times New Roman" w:hAnsi="Times New Roman" w:cs="Times New Roman"/>
          <w:sz w:val="12"/>
          <w:szCs w:val="12"/>
        </w:rPr>
      </w:pPr>
      <w:r w:rsidRPr="00D269C9">
        <w:rPr>
          <w:rFonts w:ascii="Times New Roman" w:hAnsi="Times New Roman" w:cs="Times New Roman"/>
          <w:sz w:val="12"/>
          <w:szCs w:val="12"/>
        </w:rPr>
        <w:t xml:space="preserve">     </w:t>
      </w:r>
      <w:proofErr w:type="spellStart"/>
      <w:r w:rsidRPr="00D269C9">
        <w:rPr>
          <w:rFonts w:ascii="Times New Roman" w:hAnsi="Times New Roman" w:cs="Times New Roman"/>
          <w:sz w:val="12"/>
          <w:szCs w:val="12"/>
        </w:rPr>
        <w:t>А.В.Сабельникова</w:t>
      </w:r>
      <w:proofErr w:type="spellEnd"/>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ГЛАВА</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СЕЛЬСКОГО ПОСЕЛЕНИЯ СЕРГИЕВСК</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МУНИЦИПАЛЬНОГО РАЙОНА СЕРГИЕВСКИЙ</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САМАРСКОЙ ОБЛАСТИ</w:t>
      </w:r>
    </w:p>
    <w:p w:rsidR="00D269C9" w:rsidRPr="00D269C9" w:rsidRDefault="00D269C9" w:rsidP="00D269C9">
      <w:pPr>
        <w:pStyle w:val="aff1"/>
        <w:ind w:firstLine="284"/>
        <w:jc w:val="center"/>
        <w:rPr>
          <w:rFonts w:ascii="Times New Roman" w:hAnsi="Times New Roman" w:cs="Times New Roman"/>
          <w:sz w:val="12"/>
          <w:szCs w:val="12"/>
        </w:rPr>
      </w:pPr>
      <w:r w:rsidRPr="00D269C9">
        <w:rPr>
          <w:rFonts w:ascii="Times New Roman" w:hAnsi="Times New Roman" w:cs="Times New Roman"/>
          <w:sz w:val="12"/>
          <w:szCs w:val="12"/>
        </w:rPr>
        <w:t>ПОСТАНОВЛЕНИЕ</w:t>
      </w:r>
    </w:p>
    <w:p w:rsidR="00B12139" w:rsidRPr="00B12139" w:rsidRDefault="00D269C9" w:rsidP="00B12139">
      <w:pPr>
        <w:pStyle w:val="aff1"/>
        <w:ind w:firstLine="284"/>
        <w:rPr>
          <w:rFonts w:ascii="Times New Roman" w:hAnsi="Times New Roman" w:cs="Times New Roman"/>
          <w:sz w:val="12"/>
          <w:szCs w:val="12"/>
        </w:rPr>
      </w:pPr>
      <w:r w:rsidRPr="00D269C9">
        <w:rPr>
          <w:rFonts w:ascii="Times New Roman" w:hAnsi="Times New Roman" w:cs="Times New Roman"/>
          <w:sz w:val="12"/>
          <w:szCs w:val="12"/>
        </w:rPr>
        <w:t xml:space="preserve">от «21» декабря 2022 г. </w:t>
      </w:r>
      <w:r>
        <w:rPr>
          <w:rFonts w:ascii="Times New Roman" w:hAnsi="Times New Roman" w:cs="Times New Roman"/>
          <w:sz w:val="12"/>
          <w:szCs w:val="12"/>
        </w:rPr>
        <w:t xml:space="preserve">                                                                                                                                                                                               </w:t>
      </w:r>
      <w:r w:rsidRPr="00D269C9">
        <w:rPr>
          <w:rFonts w:ascii="Times New Roman" w:hAnsi="Times New Roman" w:cs="Times New Roman"/>
          <w:sz w:val="12"/>
          <w:szCs w:val="12"/>
        </w:rPr>
        <w:t>№17</w:t>
      </w:r>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B12139">
        <w:rPr>
          <w:rFonts w:ascii="Times New Roman" w:hAnsi="Times New Roman" w:cs="Times New Roman"/>
          <w:sz w:val="12"/>
          <w:szCs w:val="12"/>
        </w:rPr>
        <w:t>Самараинвестнефть</w:t>
      </w:r>
      <w:proofErr w:type="spellEnd"/>
      <w:r w:rsidRPr="00B12139">
        <w:rPr>
          <w:rFonts w:ascii="Times New Roman" w:hAnsi="Times New Roman" w:cs="Times New Roman"/>
          <w:sz w:val="12"/>
          <w:szCs w:val="12"/>
        </w:rPr>
        <w:t>»: «Обустройство Северо-Успенского нефтяного месторождения. Скважины № 111, 109, 110» в границах сельского поселения Сергиевск муниципального района Сергиевский Самарской области</w:t>
      </w:r>
    </w:p>
    <w:p w:rsidR="00B12139" w:rsidRPr="00B12139" w:rsidRDefault="00B12139" w:rsidP="00B12139">
      <w:pPr>
        <w:pStyle w:val="aff1"/>
        <w:ind w:firstLine="284"/>
        <w:jc w:val="both"/>
        <w:rPr>
          <w:rFonts w:ascii="Times New Roman" w:hAnsi="Times New Roman" w:cs="Times New Roman"/>
          <w:sz w:val="12"/>
          <w:szCs w:val="12"/>
        </w:rPr>
      </w:pPr>
      <w:proofErr w:type="gramStart"/>
      <w:r w:rsidRPr="00B12139">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w:t>
      </w:r>
      <w:proofErr w:type="gramEnd"/>
      <w:r w:rsidRPr="00B12139">
        <w:rPr>
          <w:rFonts w:ascii="Times New Roman" w:hAnsi="Times New Roman" w:cs="Times New Roman"/>
          <w:sz w:val="12"/>
          <w:szCs w:val="12"/>
        </w:rPr>
        <w:t xml:space="preserve">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w:t>
      </w:r>
      <w:r>
        <w:rPr>
          <w:rFonts w:ascii="Times New Roman" w:hAnsi="Times New Roman" w:cs="Times New Roman"/>
          <w:sz w:val="12"/>
          <w:szCs w:val="12"/>
        </w:rPr>
        <w:t>ласти от  08 апреля 2022 года №</w:t>
      </w:r>
      <w:r w:rsidRPr="00B12139">
        <w:rPr>
          <w:rFonts w:ascii="Times New Roman" w:hAnsi="Times New Roman" w:cs="Times New Roman"/>
          <w:sz w:val="12"/>
          <w:szCs w:val="12"/>
        </w:rPr>
        <w:t>14</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ПОСТАНОВЛЯЮ:</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1.Провести публичные слушания по проекту документации по планировке территории (проект планировки территории и проект межевания территории), предусматривающей размещение объекта АО «</w:t>
      </w:r>
      <w:proofErr w:type="spellStart"/>
      <w:r w:rsidRPr="00B12139">
        <w:rPr>
          <w:rFonts w:ascii="Times New Roman" w:hAnsi="Times New Roman" w:cs="Times New Roman"/>
          <w:sz w:val="12"/>
          <w:szCs w:val="12"/>
        </w:rPr>
        <w:t>Самараинвестнефть</w:t>
      </w:r>
      <w:proofErr w:type="spellEnd"/>
      <w:r w:rsidRPr="00B12139">
        <w:rPr>
          <w:rFonts w:ascii="Times New Roman" w:hAnsi="Times New Roman" w:cs="Times New Roman"/>
          <w:sz w:val="12"/>
          <w:szCs w:val="12"/>
        </w:rPr>
        <w:t xml:space="preserve">»: «Обустройство Северо-Успенского нефтяного месторождения. Скважины № 111, 109, 110» в границах сельского поселения Сергиевск муниципального района Сергиевский Самарской области (далее – проект).  </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Перечень информационных материалов:</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проект планировки территории (книга 1);</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материалы по обоснованию проекта планировки территории (книга 2);</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проект межевания территории (книга 3);</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материалы по обоснованию проекта межевания территории (книга 4).</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2. Процедура проведения публичных слушаний состоит из следующих этапов:</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 оповещение  о начале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4) проведение собрания или собраний участников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5) подготовка и оформление протокола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6) подготовка и опубликование заключения о результатах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 14.</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3. Назначить срок проведения публичных слушаний по проекту - с 21 декабря 2022 года по 24 января 2023 года.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4. Провести экспозицию проекта по адресу: 446540, Самарская область, муниципальный район Сергиевский, </w:t>
      </w:r>
      <w:proofErr w:type="spellStart"/>
      <w:r w:rsidRPr="00B12139">
        <w:rPr>
          <w:rFonts w:ascii="Times New Roman" w:hAnsi="Times New Roman" w:cs="Times New Roman"/>
          <w:sz w:val="12"/>
          <w:szCs w:val="12"/>
        </w:rPr>
        <w:t>с</w:t>
      </w:r>
      <w:proofErr w:type="gramStart"/>
      <w:r w:rsidRPr="00B12139">
        <w:rPr>
          <w:rFonts w:ascii="Times New Roman" w:hAnsi="Times New Roman" w:cs="Times New Roman"/>
          <w:sz w:val="12"/>
          <w:szCs w:val="12"/>
        </w:rPr>
        <w:t>.С</w:t>
      </w:r>
      <w:proofErr w:type="gramEnd"/>
      <w:r w:rsidRPr="00B12139">
        <w:rPr>
          <w:rFonts w:ascii="Times New Roman" w:hAnsi="Times New Roman" w:cs="Times New Roman"/>
          <w:sz w:val="12"/>
          <w:szCs w:val="12"/>
        </w:rPr>
        <w:t>ергиевск</w:t>
      </w:r>
      <w:proofErr w:type="spellEnd"/>
      <w:r w:rsidRPr="00B12139">
        <w:rPr>
          <w:rFonts w:ascii="Times New Roman" w:hAnsi="Times New Roman" w:cs="Times New Roman"/>
          <w:sz w:val="12"/>
          <w:szCs w:val="12"/>
        </w:rPr>
        <w:t xml:space="preserve">, ул. </w:t>
      </w:r>
      <w:proofErr w:type="spellStart"/>
      <w:r w:rsidRPr="00B12139">
        <w:rPr>
          <w:rFonts w:ascii="Times New Roman" w:hAnsi="Times New Roman" w:cs="Times New Roman"/>
          <w:sz w:val="12"/>
          <w:szCs w:val="12"/>
        </w:rPr>
        <w:t>Г.Михайловского</w:t>
      </w:r>
      <w:proofErr w:type="spellEnd"/>
      <w:r w:rsidRPr="00B12139">
        <w:rPr>
          <w:rFonts w:ascii="Times New Roman" w:hAnsi="Times New Roman" w:cs="Times New Roman"/>
          <w:sz w:val="12"/>
          <w:szCs w:val="12"/>
        </w:rPr>
        <w:t>, 27, с 28.12.2022 г. по 17.01.2023 г.</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Часы работы экспозиции: рабочие дни с 09.00 до 12.00 и с 13.00 до 18.00.</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lastRenderedPageBreak/>
        <w:t xml:space="preserve">5. </w:t>
      </w:r>
      <w:proofErr w:type="gramStart"/>
      <w:r w:rsidRPr="00B12139">
        <w:rPr>
          <w:rFonts w:ascii="Times New Roman" w:hAnsi="Times New Roman" w:cs="Times New Roman"/>
          <w:sz w:val="12"/>
          <w:szCs w:val="12"/>
        </w:rPr>
        <w:t>Разместить проект</w:t>
      </w:r>
      <w:proofErr w:type="gramEnd"/>
      <w:r w:rsidRPr="00B12139">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«сельское поселение Сергиевск» в подразделе «Проекты планировки и межевания территории» - 28.12.2022 года.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6. Провести собрание участников публичных слушаний по проекту - 28.12.2022 года в 14.00 по адресу: 446540, Самарская область, муниципальный район Сергиевский, </w:t>
      </w:r>
      <w:proofErr w:type="spellStart"/>
      <w:r w:rsidRPr="00B12139">
        <w:rPr>
          <w:rFonts w:ascii="Times New Roman" w:hAnsi="Times New Roman" w:cs="Times New Roman"/>
          <w:sz w:val="12"/>
          <w:szCs w:val="12"/>
        </w:rPr>
        <w:t>с</w:t>
      </w:r>
      <w:proofErr w:type="gramStart"/>
      <w:r w:rsidRPr="00B12139">
        <w:rPr>
          <w:rFonts w:ascii="Times New Roman" w:hAnsi="Times New Roman" w:cs="Times New Roman"/>
          <w:sz w:val="12"/>
          <w:szCs w:val="12"/>
        </w:rPr>
        <w:t>.С</w:t>
      </w:r>
      <w:proofErr w:type="gramEnd"/>
      <w:r w:rsidRPr="00B12139">
        <w:rPr>
          <w:rFonts w:ascii="Times New Roman" w:hAnsi="Times New Roman" w:cs="Times New Roman"/>
          <w:sz w:val="12"/>
          <w:szCs w:val="12"/>
        </w:rPr>
        <w:t>ергиевск</w:t>
      </w:r>
      <w:proofErr w:type="spellEnd"/>
      <w:r w:rsidRPr="00B12139">
        <w:rPr>
          <w:rFonts w:ascii="Times New Roman" w:hAnsi="Times New Roman" w:cs="Times New Roman"/>
          <w:sz w:val="12"/>
          <w:szCs w:val="12"/>
        </w:rPr>
        <w:t xml:space="preserve">, ул. </w:t>
      </w:r>
      <w:proofErr w:type="spellStart"/>
      <w:r w:rsidRPr="00B12139">
        <w:rPr>
          <w:rFonts w:ascii="Times New Roman" w:hAnsi="Times New Roman" w:cs="Times New Roman"/>
          <w:sz w:val="12"/>
          <w:szCs w:val="12"/>
        </w:rPr>
        <w:t>Г.Михайловского</w:t>
      </w:r>
      <w:proofErr w:type="spellEnd"/>
      <w:r w:rsidRPr="00B12139">
        <w:rPr>
          <w:rFonts w:ascii="Times New Roman" w:hAnsi="Times New Roman" w:cs="Times New Roman"/>
          <w:sz w:val="12"/>
          <w:szCs w:val="12"/>
        </w:rPr>
        <w:t>, 27.</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3) посредством записи в книге (журнале) учета посетителей экспозиции проекта.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17.01.2023 года – за семь дней до окончания срока проведения публичных слушаний.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12139" w:rsidRPr="00B12139" w:rsidRDefault="00B12139" w:rsidP="00B12139">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B12139">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B12139" w:rsidRPr="00B12139" w:rsidRDefault="00B12139" w:rsidP="00B1213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12139">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B12139" w:rsidRPr="00B12139" w:rsidRDefault="00B12139" w:rsidP="00B12139">
      <w:pPr>
        <w:pStyle w:val="aff1"/>
        <w:ind w:firstLine="284"/>
        <w:jc w:val="both"/>
        <w:rPr>
          <w:rFonts w:ascii="Times New Roman" w:hAnsi="Times New Roman" w:cs="Times New Roman"/>
          <w:sz w:val="12"/>
          <w:szCs w:val="12"/>
        </w:rPr>
      </w:pPr>
      <w:proofErr w:type="gramStart"/>
      <w:r w:rsidRPr="00B12139">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12139">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w:t>
      </w:r>
      <w:proofErr w:type="spellStart"/>
      <w:r w:rsidRPr="00B12139">
        <w:rPr>
          <w:rFonts w:ascii="Times New Roman" w:hAnsi="Times New Roman" w:cs="Times New Roman"/>
          <w:sz w:val="12"/>
          <w:szCs w:val="12"/>
        </w:rPr>
        <w:t>с</w:t>
      </w:r>
      <w:proofErr w:type="gramStart"/>
      <w:r w:rsidRPr="00B12139">
        <w:rPr>
          <w:rFonts w:ascii="Times New Roman" w:hAnsi="Times New Roman" w:cs="Times New Roman"/>
          <w:sz w:val="12"/>
          <w:szCs w:val="12"/>
        </w:rPr>
        <w:t>.С</w:t>
      </w:r>
      <w:proofErr w:type="gramEnd"/>
      <w:r w:rsidRPr="00B12139">
        <w:rPr>
          <w:rFonts w:ascii="Times New Roman" w:hAnsi="Times New Roman" w:cs="Times New Roman"/>
          <w:sz w:val="12"/>
          <w:szCs w:val="12"/>
        </w:rPr>
        <w:t>ергиевск</w:t>
      </w:r>
      <w:proofErr w:type="spellEnd"/>
      <w:r w:rsidRPr="00B12139">
        <w:rPr>
          <w:rFonts w:ascii="Times New Roman" w:hAnsi="Times New Roman" w:cs="Times New Roman"/>
          <w:sz w:val="12"/>
          <w:szCs w:val="12"/>
        </w:rPr>
        <w:t xml:space="preserve">, ул. </w:t>
      </w:r>
      <w:proofErr w:type="spellStart"/>
      <w:r w:rsidRPr="00B12139">
        <w:rPr>
          <w:rFonts w:ascii="Times New Roman" w:hAnsi="Times New Roman" w:cs="Times New Roman"/>
          <w:sz w:val="12"/>
          <w:szCs w:val="12"/>
        </w:rPr>
        <w:t>Г.Михайловского</w:t>
      </w:r>
      <w:proofErr w:type="spellEnd"/>
      <w:r w:rsidRPr="00B12139">
        <w:rPr>
          <w:rFonts w:ascii="Times New Roman" w:hAnsi="Times New Roman" w:cs="Times New Roman"/>
          <w:sz w:val="12"/>
          <w:szCs w:val="12"/>
        </w:rPr>
        <w:t>, 27.</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 Моисееву Наталью Анатольевну.</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официальное опубликование проекта в газете «Сергиевский вестник»;</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B12139" w:rsidRPr="00B12139" w:rsidRDefault="00B12139" w:rsidP="00B12139">
      <w:pPr>
        <w:pStyle w:val="aff1"/>
        <w:ind w:firstLine="284"/>
        <w:jc w:val="both"/>
        <w:rPr>
          <w:rFonts w:ascii="Times New Roman" w:hAnsi="Times New Roman" w:cs="Times New Roman"/>
          <w:sz w:val="12"/>
          <w:szCs w:val="12"/>
        </w:rPr>
      </w:pPr>
      <w:proofErr w:type="gramStart"/>
      <w:r w:rsidRPr="00B12139">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сельского поселения Сергиевск муниципального района Сергиевский в информационно-телекоммуникационной сети «Интернет» - http://www.sergievsk.ru, в разделе «Градостроительство» муниципального  района Сергиевский, подразделе «Проекты планировки и межевания территории».</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14. </w:t>
      </w:r>
      <w:proofErr w:type="gramStart"/>
      <w:r w:rsidRPr="00B12139">
        <w:rPr>
          <w:rFonts w:ascii="Times New Roman" w:hAnsi="Times New Roman" w:cs="Times New Roman"/>
          <w:sz w:val="12"/>
          <w:szCs w:val="12"/>
        </w:rPr>
        <w:t>Контроль за</w:t>
      </w:r>
      <w:proofErr w:type="gramEnd"/>
      <w:r w:rsidRPr="00B12139">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B12139" w:rsidRDefault="00B12139" w:rsidP="00B12139">
      <w:pPr>
        <w:pStyle w:val="aff1"/>
        <w:ind w:firstLine="284"/>
        <w:jc w:val="right"/>
        <w:rPr>
          <w:rFonts w:ascii="Times New Roman" w:hAnsi="Times New Roman" w:cs="Times New Roman"/>
          <w:sz w:val="12"/>
          <w:szCs w:val="12"/>
        </w:rPr>
      </w:pPr>
      <w:r w:rsidRPr="00B12139">
        <w:rPr>
          <w:rFonts w:ascii="Times New Roman" w:hAnsi="Times New Roman" w:cs="Times New Roman"/>
          <w:sz w:val="12"/>
          <w:szCs w:val="12"/>
        </w:rPr>
        <w:t xml:space="preserve">Глава сельского поселения Сергиевск </w:t>
      </w:r>
    </w:p>
    <w:p w:rsidR="00B12139" w:rsidRPr="00B12139" w:rsidRDefault="00B12139" w:rsidP="00B1213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B12139">
        <w:rPr>
          <w:rFonts w:ascii="Times New Roman" w:hAnsi="Times New Roman" w:cs="Times New Roman"/>
          <w:sz w:val="12"/>
          <w:szCs w:val="12"/>
        </w:rPr>
        <w:t>района Сергиевский</w:t>
      </w:r>
    </w:p>
    <w:p w:rsidR="00B12139" w:rsidRDefault="00B12139" w:rsidP="00B1213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269C9" w:rsidRDefault="00B12139" w:rsidP="00B12139">
      <w:pPr>
        <w:pStyle w:val="aff1"/>
        <w:ind w:firstLine="284"/>
        <w:jc w:val="right"/>
        <w:rPr>
          <w:rFonts w:ascii="Times New Roman" w:hAnsi="Times New Roman" w:cs="Times New Roman"/>
          <w:sz w:val="12"/>
          <w:szCs w:val="12"/>
        </w:rPr>
      </w:pPr>
      <w:r w:rsidRPr="00B12139">
        <w:rPr>
          <w:rFonts w:ascii="Times New Roman" w:hAnsi="Times New Roman" w:cs="Times New Roman"/>
          <w:sz w:val="12"/>
          <w:szCs w:val="12"/>
        </w:rPr>
        <w:t xml:space="preserve">     </w:t>
      </w:r>
      <w:proofErr w:type="spellStart"/>
      <w:r w:rsidRPr="00B12139">
        <w:rPr>
          <w:rFonts w:ascii="Times New Roman" w:hAnsi="Times New Roman" w:cs="Times New Roman"/>
          <w:sz w:val="12"/>
          <w:szCs w:val="12"/>
        </w:rPr>
        <w:t>М.М.Арчибасов</w:t>
      </w:r>
      <w:proofErr w:type="spellEnd"/>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Администрация</w:t>
      </w:r>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сель</w:t>
      </w:r>
      <w:r>
        <w:rPr>
          <w:rFonts w:ascii="Times New Roman" w:hAnsi="Times New Roman" w:cs="Times New Roman"/>
          <w:sz w:val="12"/>
          <w:szCs w:val="12"/>
        </w:rPr>
        <w:t xml:space="preserve">ского поселения </w:t>
      </w:r>
      <w:r w:rsidRPr="00B12139">
        <w:rPr>
          <w:rFonts w:ascii="Times New Roman" w:hAnsi="Times New Roman" w:cs="Times New Roman"/>
          <w:sz w:val="12"/>
          <w:szCs w:val="12"/>
        </w:rPr>
        <w:t>Сергиевск</w:t>
      </w:r>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муниципального района Сергиевский</w:t>
      </w:r>
    </w:p>
    <w:p w:rsidR="00B12139" w:rsidRPr="00B12139" w:rsidRDefault="00B12139" w:rsidP="00B121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 xml:space="preserve"> ПОСТАНОВЛЕНИЕ</w:t>
      </w:r>
    </w:p>
    <w:p w:rsidR="00B12139" w:rsidRDefault="00B12139" w:rsidP="00B12139">
      <w:pPr>
        <w:pStyle w:val="aff1"/>
        <w:ind w:firstLine="284"/>
        <w:rPr>
          <w:rFonts w:ascii="Times New Roman" w:hAnsi="Times New Roman" w:cs="Times New Roman"/>
          <w:sz w:val="12"/>
          <w:szCs w:val="12"/>
        </w:rPr>
      </w:pPr>
      <w:r w:rsidRPr="00B12139">
        <w:rPr>
          <w:rFonts w:ascii="Times New Roman" w:hAnsi="Times New Roman" w:cs="Times New Roman"/>
          <w:sz w:val="12"/>
          <w:szCs w:val="12"/>
        </w:rPr>
        <w:t xml:space="preserve">«21» декабря  2022 г. </w:t>
      </w:r>
      <w:r>
        <w:rPr>
          <w:rFonts w:ascii="Times New Roman" w:hAnsi="Times New Roman" w:cs="Times New Roman"/>
          <w:sz w:val="12"/>
          <w:szCs w:val="12"/>
        </w:rPr>
        <w:t xml:space="preserve">                                                                                                                                                                                                 №</w:t>
      </w:r>
      <w:r w:rsidRPr="00B12139">
        <w:rPr>
          <w:rFonts w:ascii="Times New Roman" w:hAnsi="Times New Roman" w:cs="Times New Roman"/>
          <w:sz w:val="12"/>
          <w:szCs w:val="12"/>
        </w:rPr>
        <w:t>84</w:t>
      </w:r>
    </w:p>
    <w:p w:rsidR="00B12139" w:rsidRPr="00B12139" w:rsidRDefault="00B12139" w:rsidP="00B12139">
      <w:pPr>
        <w:pStyle w:val="aff1"/>
        <w:ind w:firstLine="284"/>
        <w:jc w:val="center"/>
        <w:rPr>
          <w:rFonts w:ascii="Times New Roman" w:hAnsi="Times New Roman" w:cs="Times New Roman"/>
          <w:sz w:val="12"/>
          <w:szCs w:val="12"/>
        </w:rPr>
      </w:pPr>
      <w:r w:rsidRPr="00B12139">
        <w:rPr>
          <w:rFonts w:ascii="Times New Roman"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63:31:0702028:18, площадью 776,48 </w:t>
      </w:r>
      <w:proofErr w:type="spellStart"/>
      <w:r w:rsidRPr="00B12139">
        <w:rPr>
          <w:rFonts w:ascii="Times New Roman" w:hAnsi="Times New Roman" w:cs="Times New Roman"/>
          <w:sz w:val="12"/>
          <w:szCs w:val="12"/>
        </w:rPr>
        <w:t>кв.м</w:t>
      </w:r>
      <w:proofErr w:type="spellEnd"/>
      <w:r w:rsidRPr="00B12139">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12139">
        <w:rPr>
          <w:rFonts w:ascii="Times New Roman" w:hAnsi="Times New Roman" w:cs="Times New Roman"/>
          <w:sz w:val="12"/>
          <w:szCs w:val="12"/>
        </w:rPr>
        <w:t>с</w:t>
      </w:r>
      <w:proofErr w:type="gramStart"/>
      <w:r w:rsidRPr="00B12139">
        <w:rPr>
          <w:rFonts w:ascii="Times New Roman" w:hAnsi="Times New Roman" w:cs="Times New Roman"/>
          <w:sz w:val="12"/>
          <w:szCs w:val="12"/>
        </w:rPr>
        <w:t>.С</w:t>
      </w:r>
      <w:proofErr w:type="gramEnd"/>
      <w:r w:rsidRPr="00B12139">
        <w:rPr>
          <w:rFonts w:ascii="Times New Roman" w:hAnsi="Times New Roman" w:cs="Times New Roman"/>
          <w:sz w:val="12"/>
          <w:szCs w:val="12"/>
        </w:rPr>
        <w:t>ергиевск</w:t>
      </w:r>
      <w:proofErr w:type="spellEnd"/>
      <w:r w:rsidRPr="00B12139">
        <w:rPr>
          <w:rFonts w:ascii="Times New Roman" w:hAnsi="Times New Roman" w:cs="Times New Roman"/>
          <w:sz w:val="12"/>
          <w:szCs w:val="12"/>
        </w:rPr>
        <w:t xml:space="preserve">, </w:t>
      </w:r>
      <w:proofErr w:type="spellStart"/>
      <w:r w:rsidRPr="00B12139">
        <w:rPr>
          <w:rFonts w:ascii="Times New Roman" w:hAnsi="Times New Roman" w:cs="Times New Roman"/>
          <w:sz w:val="12"/>
          <w:szCs w:val="12"/>
        </w:rPr>
        <w:t>ул.Карла</w:t>
      </w:r>
      <w:proofErr w:type="spellEnd"/>
      <w:r w:rsidRPr="00B12139">
        <w:rPr>
          <w:rFonts w:ascii="Times New Roman" w:hAnsi="Times New Roman" w:cs="Times New Roman"/>
          <w:sz w:val="12"/>
          <w:szCs w:val="12"/>
        </w:rPr>
        <w:t xml:space="preserve"> Маркса, д.52</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Рассмотрев заявление </w:t>
      </w:r>
      <w:proofErr w:type="spellStart"/>
      <w:r w:rsidRPr="00B12139">
        <w:rPr>
          <w:rFonts w:ascii="Times New Roman" w:hAnsi="Times New Roman" w:cs="Times New Roman"/>
          <w:sz w:val="12"/>
          <w:szCs w:val="12"/>
        </w:rPr>
        <w:t>Янзытовой</w:t>
      </w:r>
      <w:proofErr w:type="spellEnd"/>
      <w:r w:rsidRPr="00B12139">
        <w:rPr>
          <w:rFonts w:ascii="Times New Roman" w:hAnsi="Times New Roman" w:cs="Times New Roman"/>
          <w:sz w:val="12"/>
          <w:szCs w:val="12"/>
        </w:rPr>
        <w:t xml:space="preserve"> Надежды Васильевны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ПОСТАНОВЛЯЕТ:</w:t>
      </w:r>
    </w:p>
    <w:p w:rsidR="00B12139" w:rsidRPr="00B12139" w:rsidRDefault="00B12139" w:rsidP="00B12139">
      <w:pPr>
        <w:pStyle w:val="aff1"/>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w:t>
      </w:r>
      <w:r w:rsidRPr="00B12139">
        <w:rPr>
          <w:rFonts w:ascii="Times New Roman" w:hAnsi="Times New Roman" w:cs="Times New Roman"/>
          <w:sz w:val="12"/>
          <w:szCs w:val="12"/>
        </w:rPr>
        <w:t xml:space="preserve"> предел</w:t>
      </w:r>
      <w:r>
        <w:rPr>
          <w:rFonts w:ascii="Times New Roman" w:hAnsi="Times New Roman" w:cs="Times New Roman"/>
          <w:sz w:val="12"/>
          <w:szCs w:val="12"/>
        </w:rPr>
        <w:t>ьных параметров разрешенного</w:t>
      </w:r>
      <w:r w:rsidRPr="00B12139">
        <w:rPr>
          <w:rFonts w:ascii="Times New Roman" w:hAnsi="Times New Roman" w:cs="Times New Roman"/>
          <w:sz w:val="12"/>
          <w:szCs w:val="12"/>
        </w:rPr>
        <w:t xml:space="preserve"> ст</w:t>
      </w:r>
      <w:r>
        <w:rPr>
          <w:rFonts w:ascii="Times New Roman" w:hAnsi="Times New Roman" w:cs="Times New Roman"/>
          <w:sz w:val="12"/>
          <w:szCs w:val="12"/>
        </w:rPr>
        <w:t>роительства, реконструкции</w:t>
      </w:r>
      <w:r w:rsidRPr="00B12139">
        <w:rPr>
          <w:rFonts w:ascii="Times New Roman" w:hAnsi="Times New Roman" w:cs="Times New Roman"/>
          <w:sz w:val="12"/>
          <w:szCs w:val="12"/>
        </w:rPr>
        <w:t xml:space="preserve"> объектов</w:t>
      </w:r>
      <w:r>
        <w:rPr>
          <w:rFonts w:ascii="Times New Roman" w:hAnsi="Times New Roman" w:cs="Times New Roman"/>
          <w:sz w:val="12"/>
          <w:szCs w:val="12"/>
        </w:rPr>
        <w:t xml:space="preserve">    капитального строительства</w:t>
      </w:r>
      <w:r w:rsidRPr="00B12139">
        <w:rPr>
          <w:rFonts w:ascii="Times New Roman" w:hAnsi="Times New Roman" w:cs="Times New Roman"/>
          <w:sz w:val="12"/>
          <w:szCs w:val="12"/>
        </w:rPr>
        <w:t xml:space="preserve"> для земельного участка с кадастровым номером 63:31:0702028:18, площадью 776,48 </w:t>
      </w:r>
      <w:proofErr w:type="spellStart"/>
      <w:r w:rsidRPr="00B12139">
        <w:rPr>
          <w:rFonts w:ascii="Times New Roman" w:hAnsi="Times New Roman" w:cs="Times New Roman"/>
          <w:sz w:val="12"/>
          <w:szCs w:val="12"/>
        </w:rPr>
        <w:t>кв.м</w:t>
      </w:r>
      <w:proofErr w:type="spellEnd"/>
      <w:r w:rsidRPr="00B12139">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B12139">
        <w:rPr>
          <w:rFonts w:ascii="Times New Roman" w:hAnsi="Times New Roman" w:cs="Times New Roman"/>
          <w:sz w:val="12"/>
          <w:szCs w:val="12"/>
        </w:rPr>
        <w:t>с</w:t>
      </w:r>
      <w:proofErr w:type="gramStart"/>
      <w:r w:rsidRPr="00B12139">
        <w:rPr>
          <w:rFonts w:ascii="Times New Roman" w:hAnsi="Times New Roman" w:cs="Times New Roman"/>
          <w:sz w:val="12"/>
          <w:szCs w:val="12"/>
        </w:rPr>
        <w:t>.С</w:t>
      </w:r>
      <w:proofErr w:type="gramEnd"/>
      <w:r w:rsidRPr="00B12139">
        <w:rPr>
          <w:rFonts w:ascii="Times New Roman" w:hAnsi="Times New Roman" w:cs="Times New Roman"/>
          <w:sz w:val="12"/>
          <w:szCs w:val="12"/>
        </w:rPr>
        <w:t>ергиевск</w:t>
      </w:r>
      <w:proofErr w:type="spellEnd"/>
      <w:r w:rsidRPr="00B12139">
        <w:rPr>
          <w:rFonts w:ascii="Times New Roman" w:hAnsi="Times New Roman" w:cs="Times New Roman"/>
          <w:sz w:val="12"/>
          <w:szCs w:val="12"/>
        </w:rPr>
        <w:t xml:space="preserve">, </w:t>
      </w:r>
      <w:proofErr w:type="spellStart"/>
      <w:r w:rsidRPr="00B12139">
        <w:rPr>
          <w:rFonts w:ascii="Times New Roman" w:hAnsi="Times New Roman" w:cs="Times New Roman"/>
          <w:sz w:val="12"/>
          <w:szCs w:val="12"/>
        </w:rPr>
        <w:t>ул.Карла</w:t>
      </w:r>
      <w:proofErr w:type="spellEnd"/>
      <w:r w:rsidRPr="00B12139">
        <w:rPr>
          <w:rFonts w:ascii="Times New Roman" w:hAnsi="Times New Roman" w:cs="Times New Roman"/>
          <w:sz w:val="12"/>
          <w:szCs w:val="12"/>
        </w:rPr>
        <w:t xml:space="preserve"> Маркса, д.52, с установлением следующих значений параметров: </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lastRenderedPageBreak/>
        <w:t>- уменьшение минимального отступа от границы земельного участка до отдельно стоящих зданий с 3 метров до 0 метра;</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B12139" w:rsidRPr="00B12139" w:rsidRDefault="00B12139" w:rsidP="00B1213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12139">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5. </w:t>
      </w:r>
      <w:proofErr w:type="gramStart"/>
      <w:r w:rsidRPr="00B12139">
        <w:rPr>
          <w:rFonts w:ascii="Times New Roman" w:hAnsi="Times New Roman" w:cs="Times New Roman"/>
          <w:sz w:val="12"/>
          <w:szCs w:val="12"/>
        </w:rPr>
        <w:t>Контроль за</w:t>
      </w:r>
      <w:proofErr w:type="gramEnd"/>
      <w:r w:rsidRPr="00B12139">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B12139" w:rsidRPr="00B12139" w:rsidRDefault="00B12139" w:rsidP="00B12139">
      <w:pPr>
        <w:pStyle w:val="aff1"/>
        <w:ind w:firstLine="284"/>
        <w:jc w:val="right"/>
        <w:rPr>
          <w:rFonts w:ascii="Times New Roman" w:hAnsi="Times New Roman" w:cs="Times New Roman"/>
          <w:sz w:val="12"/>
          <w:szCs w:val="12"/>
        </w:rPr>
      </w:pPr>
      <w:r w:rsidRPr="00B12139">
        <w:rPr>
          <w:rFonts w:ascii="Times New Roman" w:hAnsi="Times New Roman" w:cs="Times New Roman"/>
          <w:sz w:val="12"/>
          <w:szCs w:val="12"/>
        </w:rPr>
        <w:t>Глава   сельского поселения Сергиевск</w:t>
      </w:r>
    </w:p>
    <w:p w:rsidR="00B12139" w:rsidRDefault="00B12139" w:rsidP="00B12139">
      <w:pPr>
        <w:pStyle w:val="aff1"/>
        <w:ind w:firstLine="284"/>
        <w:jc w:val="right"/>
        <w:rPr>
          <w:rFonts w:ascii="Times New Roman" w:hAnsi="Times New Roman" w:cs="Times New Roman"/>
          <w:sz w:val="12"/>
          <w:szCs w:val="12"/>
        </w:rPr>
      </w:pPr>
      <w:r w:rsidRPr="00B12139">
        <w:rPr>
          <w:rFonts w:ascii="Times New Roman" w:hAnsi="Times New Roman" w:cs="Times New Roman"/>
          <w:sz w:val="12"/>
          <w:szCs w:val="12"/>
        </w:rPr>
        <w:t xml:space="preserve">муниципального района Сергиевский                        </w:t>
      </w:r>
    </w:p>
    <w:p w:rsidR="003D5FAD" w:rsidRDefault="00B12139" w:rsidP="003D5FAD">
      <w:pPr>
        <w:pStyle w:val="aff1"/>
        <w:ind w:firstLine="284"/>
        <w:jc w:val="right"/>
        <w:rPr>
          <w:rFonts w:ascii="Times New Roman" w:hAnsi="Times New Roman" w:cs="Times New Roman"/>
          <w:sz w:val="12"/>
          <w:szCs w:val="12"/>
        </w:rPr>
      </w:pPr>
      <w:r w:rsidRPr="00B12139">
        <w:rPr>
          <w:rFonts w:ascii="Times New Roman" w:hAnsi="Times New Roman" w:cs="Times New Roman"/>
          <w:sz w:val="12"/>
          <w:szCs w:val="12"/>
        </w:rPr>
        <w:t xml:space="preserve">                     </w:t>
      </w:r>
      <w:proofErr w:type="spellStart"/>
      <w:r w:rsidRPr="00B12139">
        <w:rPr>
          <w:rFonts w:ascii="Times New Roman" w:hAnsi="Times New Roman" w:cs="Times New Roman"/>
          <w:sz w:val="12"/>
          <w:szCs w:val="12"/>
        </w:rPr>
        <w:t>М.М.Арчибасов</w:t>
      </w:r>
      <w:proofErr w:type="spellEnd"/>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СОБРАНИЕПРЕДСТАВИТЕЛЕЙ</w:t>
      </w:r>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М</w:t>
      </w:r>
      <w:r>
        <w:rPr>
          <w:rFonts w:ascii="Times New Roman" w:hAnsi="Times New Roman" w:cs="Times New Roman"/>
          <w:sz w:val="12"/>
          <w:szCs w:val="12"/>
        </w:rPr>
        <w:t>УНИЦИПАЛЬНОГОРАЙОНА СЕРГИЕВСКИЙ</w:t>
      </w:r>
    </w:p>
    <w:p w:rsidR="003D5FAD" w:rsidRPr="003D5FAD" w:rsidRDefault="003D5FAD" w:rsidP="003D5FAD">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D5FAD" w:rsidRPr="003D5FAD" w:rsidRDefault="003D5FAD" w:rsidP="003D5FAD">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3D5FAD" w:rsidRPr="003D5FAD" w:rsidRDefault="003D5FAD" w:rsidP="003D5FAD">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3D5FAD">
        <w:rPr>
          <w:rFonts w:ascii="Times New Roman" w:hAnsi="Times New Roman" w:cs="Times New Roman"/>
          <w:sz w:val="12"/>
          <w:szCs w:val="12"/>
        </w:rPr>
        <w:t xml:space="preserve">»  декабря  2022г.                                              </w:t>
      </w:r>
      <w:r>
        <w:rPr>
          <w:rFonts w:ascii="Times New Roman" w:hAnsi="Times New Roman" w:cs="Times New Roman"/>
          <w:sz w:val="12"/>
          <w:szCs w:val="12"/>
        </w:rPr>
        <w:t xml:space="preserve">                                                                                                                                                       №67</w:t>
      </w:r>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«Об индексации должностного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w:t>
      </w:r>
      <w:r>
        <w:rPr>
          <w:rFonts w:ascii="Times New Roman" w:hAnsi="Times New Roman" w:cs="Times New Roman"/>
          <w:sz w:val="12"/>
          <w:szCs w:val="12"/>
        </w:rPr>
        <w:t>ергиевский №62 от 30.07.2015г.»</w:t>
      </w:r>
    </w:p>
    <w:p w:rsidR="003D5FAD" w:rsidRPr="003D5FAD" w:rsidRDefault="003D5FAD" w:rsidP="003D5FAD">
      <w:pPr>
        <w:pStyle w:val="aff1"/>
        <w:ind w:firstLine="284"/>
        <w:jc w:val="both"/>
        <w:rPr>
          <w:rFonts w:ascii="Times New Roman" w:hAnsi="Times New Roman" w:cs="Times New Roman"/>
          <w:sz w:val="12"/>
          <w:szCs w:val="12"/>
        </w:rPr>
      </w:pPr>
      <w:proofErr w:type="gramStart"/>
      <w:r w:rsidRPr="003D5FAD">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Самарской области от 10.07.2008года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муниципального района</w:t>
      </w:r>
      <w:r>
        <w:rPr>
          <w:rFonts w:ascii="Times New Roman" w:hAnsi="Times New Roman" w:cs="Times New Roman"/>
          <w:sz w:val="12"/>
          <w:szCs w:val="12"/>
        </w:rPr>
        <w:t xml:space="preserve"> Сергиевский Самарской области, </w:t>
      </w:r>
      <w:r w:rsidRPr="003D5FAD">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roofErr w:type="gramEnd"/>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РЕШИЛО:</w:t>
      </w:r>
    </w:p>
    <w:p w:rsidR="003D5FAD" w:rsidRPr="003D5FAD" w:rsidRDefault="003D5FAD" w:rsidP="003D5FAD">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D5FAD">
        <w:rPr>
          <w:rFonts w:ascii="Times New Roman" w:hAnsi="Times New Roman" w:cs="Times New Roman"/>
          <w:sz w:val="12"/>
          <w:szCs w:val="12"/>
        </w:rPr>
        <w:t>Произвести с 01 января 2023 года индексацию действующего по состоянию на 31 декабря 2022 года должностного оклада Главы муниципального района Сергиев</w:t>
      </w:r>
      <w:r>
        <w:rPr>
          <w:rFonts w:ascii="Times New Roman" w:hAnsi="Times New Roman" w:cs="Times New Roman"/>
          <w:sz w:val="12"/>
          <w:szCs w:val="12"/>
        </w:rPr>
        <w:t>ский Самарской области  на 10%.</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2. Внести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 62 от 30.07.2015г. (далее-Положение) из</w:t>
      </w:r>
      <w:r>
        <w:rPr>
          <w:rFonts w:ascii="Times New Roman" w:hAnsi="Times New Roman" w:cs="Times New Roman"/>
          <w:sz w:val="12"/>
          <w:szCs w:val="12"/>
        </w:rPr>
        <w:t>менения следующего содержания:</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2.1 приложение №1 к Положению изложить в редакции согласно прил</w:t>
      </w:r>
      <w:r>
        <w:rPr>
          <w:rFonts w:ascii="Times New Roman" w:hAnsi="Times New Roman" w:cs="Times New Roman"/>
          <w:sz w:val="12"/>
          <w:szCs w:val="12"/>
        </w:rPr>
        <w:t>ожению №1 к настоящему Решению.</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 xml:space="preserve">3. Опубликовать настоящее Решение </w:t>
      </w:r>
      <w:r>
        <w:rPr>
          <w:rFonts w:ascii="Times New Roman" w:hAnsi="Times New Roman" w:cs="Times New Roman"/>
          <w:sz w:val="12"/>
          <w:szCs w:val="12"/>
        </w:rPr>
        <w:t>в газете «Сергиевский вестник».</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01.01.2023 года.</w:t>
      </w:r>
    </w:p>
    <w:p w:rsidR="003D5FAD" w:rsidRP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Глава муниципального района Сергиевский </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Самарской области                                                       </w:t>
      </w:r>
    </w:p>
    <w:p w:rsidR="003D5FAD" w:rsidRP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  </w:t>
      </w: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3D5FAD" w:rsidRPr="003D5FAD" w:rsidRDefault="003D5FAD" w:rsidP="003D5FA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D5FAD">
        <w:rPr>
          <w:rFonts w:ascii="Times New Roman" w:hAnsi="Times New Roman" w:cs="Times New Roman"/>
          <w:sz w:val="12"/>
          <w:szCs w:val="12"/>
        </w:rPr>
        <w:t>Собрания Представителей</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муниципального района Сергиевский                        </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                    Ю.В. </w:t>
      </w:r>
      <w:proofErr w:type="spellStart"/>
      <w:r w:rsidRPr="003D5FAD">
        <w:rPr>
          <w:rFonts w:ascii="Times New Roman" w:hAnsi="Times New Roman" w:cs="Times New Roman"/>
          <w:sz w:val="12"/>
          <w:szCs w:val="12"/>
        </w:rPr>
        <w:t>Анцинов</w:t>
      </w:r>
      <w:proofErr w:type="spellEnd"/>
    </w:p>
    <w:p w:rsidR="003D5FAD" w:rsidRDefault="003D5FAD" w:rsidP="003D5FAD">
      <w:pPr>
        <w:pStyle w:val="aff1"/>
        <w:ind w:firstLine="284"/>
        <w:jc w:val="right"/>
        <w:rPr>
          <w:rFonts w:ascii="Times New Roman" w:hAnsi="Times New Roman" w:cs="Times New Roman"/>
          <w:sz w:val="12"/>
          <w:szCs w:val="12"/>
        </w:rPr>
      </w:pPr>
    </w:p>
    <w:p w:rsidR="003D5FAD" w:rsidRP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ab/>
        <w:t>Приложение №1</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к Решению Собрания Представителей </w:t>
      </w:r>
    </w:p>
    <w:p w:rsidR="003D5FAD" w:rsidRPr="003D5FAD" w:rsidRDefault="003D5FAD" w:rsidP="003D5FA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3D5FAD">
        <w:rPr>
          <w:rFonts w:ascii="Times New Roman" w:hAnsi="Times New Roman" w:cs="Times New Roman"/>
          <w:sz w:val="12"/>
          <w:szCs w:val="12"/>
        </w:rPr>
        <w:t>района Сергиевский</w:t>
      </w:r>
    </w:p>
    <w:p w:rsidR="003D5FAD" w:rsidRPr="003D5FAD" w:rsidRDefault="003D5FAD" w:rsidP="003D5FAD">
      <w:pPr>
        <w:pStyle w:val="aff1"/>
        <w:ind w:firstLine="284"/>
        <w:jc w:val="right"/>
        <w:rPr>
          <w:rFonts w:ascii="Times New Roman" w:hAnsi="Times New Roman" w:cs="Times New Roman"/>
          <w:sz w:val="12"/>
          <w:szCs w:val="12"/>
        </w:rPr>
      </w:pPr>
      <w:r>
        <w:rPr>
          <w:rFonts w:ascii="Times New Roman" w:hAnsi="Times New Roman" w:cs="Times New Roman"/>
          <w:sz w:val="12"/>
          <w:szCs w:val="12"/>
        </w:rPr>
        <w:t>№67 от «21» декабря 2022 года</w:t>
      </w:r>
    </w:p>
    <w:p w:rsidR="003D5FAD" w:rsidRDefault="003D5FAD" w:rsidP="003D5FAD">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Должностной оклад Главы </w:t>
      </w:r>
      <w:r w:rsidRPr="003D5FAD">
        <w:rPr>
          <w:rFonts w:ascii="Times New Roman" w:hAnsi="Times New Roman" w:cs="Times New Roman"/>
          <w:sz w:val="12"/>
          <w:szCs w:val="12"/>
        </w:rPr>
        <w:t>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3113"/>
      </w:tblGrid>
      <w:tr w:rsidR="003D5FAD" w:rsidRPr="003D5FAD" w:rsidTr="003D5FAD">
        <w:tc>
          <w:tcPr>
            <w:tcW w:w="2986" w:type="pct"/>
            <w:shd w:val="clear" w:color="auto" w:fill="auto"/>
          </w:tcPr>
          <w:p w:rsidR="003D5FAD" w:rsidRPr="003D5FAD" w:rsidRDefault="003D5FAD" w:rsidP="003D5FAD">
            <w:pPr>
              <w:spacing w:after="0" w:line="240" w:lineRule="auto"/>
              <w:jc w:val="center"/>
              <w:rPr>
                <w:rFonts w:ascii="Times New Roman" w:hAnsi="Times New Roman" w:cs="Times New Roman"/>
                <w:snapToGrid w:val="0"/>
                <w:sz w:val="12"/>
                <w:szCs w:val="12"/>
              </w:rPr>
            </w:pPr>
            <w:r w:rsidRPr="003D5FAD">
              <w:rPr>
                <w:rFonts w:ascii="Times New Roman" w:hAnsi="Times New Roman" w:cs="Times New Roman"/>
                <w:snapToGrid w:val="0"/>
                <w:sz w:val="12"/>
                <w:szCs w:val="12"/>
              </w:rPr>
              <w:t xml:space="preserve">Наименование должности </w:t>
            </w:r>
          </w:p>
        </w:tc>
        <w:tc>
          <w:tcPr>
            <w:tcW w:w="2014" w:type="pct"/>
            <w:shd w:val="clear" w:color="auto" w:fill="auto"/>
          </w:tcPr>
          <w:p w:rsidR="003D5FAD" w:rsidRPr="003D5FAD" w:rsidRDefault="003D5FAD" w:rsidP="003D5FAD">
            <w:pPr>
              <w:spacing w:after="0" w:line="240" w:lineRule="auto"/>
              <w:jc w:val="center"/>
              <w:rPr>
                <w:rFonts w:ascii="Times New Roman" w:hAnsi="Times New Roman" w:cs="Times New Roman"/>
                <w:snapToGrid w:val="0"/>
                <w:sz w:val="12"/>
                <w:szCs w:val="12"/>
              </w:rPr>
            </w:pPr>
            <w:r w:rsidRPr="003D5FAD">
              <w:rPr>
                <w:rFonts w:ascii="Times New Roman" w:hAnsi="Times New Roman" w:cs="Times New Roman"/>
                <w:snapToGrid w:val="0"/>
                <w:sz w:val="12"/>
                <w:szCs w:val="12"/>
              </w:rPr>
              <w:t>Должностной оклад, руб.</w:t>
            </w:r>
          </w:p>
        </w:tc>
      </w:tr>
      <w:tr w:rsidR="003D5FAD" w:rsidRPr="003D5FAD" w:rsidTr="003D5FAD">
        <w:tc>
          <w:tcPr>
            <w:tcW w:w="2986" w:type="pct"/>
            <w:shd w:val="clear" w:color="auto" w:fill="auto"/>
          </w:tcPr>
          <w:p w:rsidR="003D5FAD" w:rsidRPr="003D5FAD" w:rsidRDefault="003D5FAD" w:rsidP="003D5FAD">
            <w:pPr>
              <w:spacing w:after="0" w:line="240" w:lineRule="auto"/>
              <w:jc w:val="center"/>
              <w:rPr>
                <w:rFonts w:ascii="Times New Roman" w:hAnsi="Times New Roman" w:cs="Times New Roman"/>
                <w:snapToGrid w:val="0"/>
                <w:sz w:val="12"/>
                <w:szCs w:val="12"/>
              </w:rPr>
            </w:pPr>
            <w:r w:rsidRPr="003D5FAD">
              <w:rPr>
                <w:rFonts w:ascii="Times New Roman" w:hAnsi="Times New Roman" w:cs="Times New Roman"/>
                <w:snapToGrid w:val="0"/>
                <w:sz w:val="12"/>
                <w:szCs w:val="12"/>
              </w:rPr>
              <w:t>Глава мун</w:t>
            </w:r>
            <w:r>
              <w:rPr>
                <w:rFonts w:ascii="Times New Roman" w:hAnsi="Times New Roman" w:cs="Times New Roman"/>
                <w:snapToGrid w:val="0"/>
                <w:sz w:val="12"/>
                <w:szCs w:val="12"/>
              </w:rPr>
              <w:t xml:space="preserve">иципального района Сергиевский </w:t>
            </w:r>
            <w:r w:rsidRPr="003D5FAD">
              <w:rPr>
                <w:rFonts w:ascii="Times New Roman" w:hAnsi="Times New Roman" w:cs="Times New Roman"/>
                <w:snapToGrid w:val="0"/>
                <w:sz w:val="12"/>
                <w:szCs w:val="12"/>
              </w:rPr>
              <w:t>Самарской области</w:t>
            </w:r>
          </w:p>
        </w:tc>
        <w:tc>
          <w:tcPr>
            <w:tcW w:w="2014" w:type="pct"/>
            <w:shd w:val="clear" w:color="auto" w:fill="auto"/>
          </w:tcPr>
          <w:p w:rsidR="003D5FAD" w:rsidRPr="003D5FAD" w:rsidRDefault="003D5FAD" w:rsidP="003D5FAD">
            <w:pPr>
              <w:spacing w:after="0" w:line="240" w:lineRule="auto"/>
              <w:jc w:val="center"/>
              <w:rPr>
                <w:rFonts w:ascii="Times New Roman" w:hAnsi="Times New Roman" w:cs="Times New Roman"/>
                <w:snapToGrid w:val="0"/>
                <w:sz w:val="12"/>
                <w:szCs w:val="12"/>
              </w:rPr>
            </w:pPr>
            <w:r w:rsidRPr="003D5FAD">
              <w:rPr>
                <w:rFonts w:ascii="Times New Roman" w:hAnsi="Times New Roman" w:cs="Times New Roman"/>
                <w:color w:val="000000"/>
                <w:sz w:val="12"/>
                <w:szCs w:val="12"/>
              </w:rPr>
              <w:t>51 182</w:t>
            </w:r>
          </w:p>
        </w:tc>
      </w:tr>
    </w:tbl>
    <w:p w:rsidR="003D5FAD" w:rsidRDefault="003D5FAD" w:rsidP="003D5FAD">
      <w:pPr>
        <w:pStyle w:val="aff1"/>
        <w:ind w:firstLine="284"/>
        <w:jc w:val="center"/>
        <w:rPr>
          <w:rFonts w:ascii="Times New Roman" w:hAnsi="Times New Roman" w:cs="Times New Roman"/>
          <w:sz w:val="12"/>
          <w:szCs w:val="12"/>
        </w:rPr>
      </w:pPr>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СОБРАНИЕ ПРЕДСТАВИТЕЛЕЙ</w:t>
      </w:r>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3D5FAD" w:rsidRPr="003D5FAD" w:rsidRDefault="003D5FAD" w:rsidP="003D5FAD">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D5FAD" w:rsidRPr="003D5FAD" w:rsidRDefault="003D5FAD" w:rsidP="003D5FAD">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3D5FAD" w:rsidRPr="003D5FAD" w:rsidRDefault="003D5FAD" w:rsidP="003D5FA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«21 » декабря </w:t>
      </w:r>
      <w:r w:rsidRPr="003D5FAD">
        <w:rPr>
          <w:rFonts w:ascii="Times New Roman" w:hAnsi="Times New Roman" w:cs="Times New Roman"/>
          <w:sz w:val="12"/>
          <w:szCs w:val="12"/>
        </w:rPr>
        <w:t xml:space="preserve">2022г.                        </w:t>
      </w:r>
      <w:r>
        <w:rPr>
          <w:rFonts w:ascii="Times New Roman" w:hAnsi="Times New Roman" w:cs="Times New Roman"/>
          <w:sz w:val="12"/>
          <w:szCs w:val="12"/>
        </w:rPr>
        <w:t xml:space="preserve">                                                                                                                                                                              №68</w:t>
      </w:r>
    </w:p>
    <w:p w:rsidR="003D5FAD" w:rsidRPr="003D5FAD" w:rsidRDefault="003D5FAD" w:rsidP="003D5FAD">
      <w:pPr>
        <w:pStyle w:val="aff1"/>
        <w:ind w:firstLine="284"/>
        <w:jc w:val="center"/>
        <w:rPr>
          <w:rFonts w:ascii="Times New Roman" w:hAnsi="Times New Roman" w:cs="Times New Roman"/>
          <w:sz w:val="12"/>
          <w:szCs w:val="12"/>
        </w:rPr>
      </w:pPr>
      <w:r w:rsidRPr="003D5FAD">
        <w:rPr>
          <w:rFonts w:ascii="Times New Roman" w:hAnsi="Times New Roman" w:cs="Times New Roman"/>
          <w:sz w:val="12"/>
          <w:szCs w:val="12"/>
        </w:rPr>
        <w:t>«Об индексации должностного  оклада Председателя Контрольно-ревизионного управления муниципального района Сергиевский Самарской области и внесении изменений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w:t>
      </w:r>
      <w:r>
        <w:rPr>
          <w:rFonts w:ascii="Times New Roman" w:hAnsi="Times New Roman" w:cs="Times New Roman"/>
          <w:sz w:val="12"/>
          <w:szCs w:val="12"/>
        </w:rPr>
        <w:t xml:space="preserve">ипального района Сергиевский № </w:t>
      </w:r>
      <w:r w:rsidRPr="003D5FAD">
        <w:rPr>
          <w:rFonts w:ascii="Times New Roman" w:hAnsi="Times New Roman" w:cs="Times New Roman"/>
          <w:sz w:val="12"/>
          <w:szCs w:val="12"/>
        </w:rPr>
        <w:t>62 от 24.11.2021года»</w:t>
      </w:r>
    </w:p>
    <w:p w:rsidR="003D5FAD" w:rsidRPr="003D5FAD" w:rsidRDefault="003D5FAD" w:rsidP="003D5FAD">
      <w:pPr>
        <w:pStyle w:val="aff1"/>
        <w:ind w:firstLine="284"/>
        <w:jc w:val="both"/>
        <w:rPr>
          <w:rFonts w:ascii="Times New Roman" w:hAnsi="Times New Roman" w:cs="Times New Roman"/>
          <w:sz w:val="12"/>
          <w:szCs w:val="12"/>
        </w:rPr>
      </w:pPr>
      <w:proofErr w:type="gramStart"/>
      <w:r w:rsidRPr="003D5FAD">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3D5FAD">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Законом Самарской области от 30.09.2011г. № 86-ГД «О Счетной палате Самарской области и отдельных вопросах деятельности контрольно-счетных органов муниципальных образований, расположенных на</w:t>
      </w:r>
      <w:proofErr w:type="gramEnd"/>
      <w:r w:rsidRPr="003D5FAD">
        <w:rPr>
          <w:rFonts w:ascii="Times New Roman" w:hAnsi="Times New Roman" w:cs="Times New Roman"/>
          <w:sz w:val="12"/>
          <w:szCs w:val="12"/>
        </w:rPr>
        <w:t xml:space="preserve"> территории Самарской области»,  Уставом муниципального района</w:t>
      </w:r>
      <w:r>
        <w:rPr>
          <w:rFonts w:ascii="Times New Roman" w:hAnsi="Times New Roman" w:cs="Times New Roman"/>
          <w:sz w:val="12"/>
          <w:szCs w:val="12"/>
        </w:rPr>
        <w:t xml:space="preserve"> Сергиевский Самарской области, </w:t>
      </w:r>
      <w:r w:rsidRPr="003D5FAD">
        <w:rPr>
          <w:rFonts w:ascii="Times New Roman" w:hAnsi="Times New Roman" w:cs="Times New Roman"/>
          <w:sz w:val="12"/>
          <w:szCs w:val="12"/>
        </w:rPr>
        <w:t>Собрание Представителей муниципального района Сергиевский</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РЕШИЛО:</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1. Произвести с 01 января 2023 года индексацию действующего по состоянию на 31 декабря 2022 года должностного оклада Председателя Контрольно-ревизионного управления муниципального района Сергиевский Самарской области на 10%.</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2. Внести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муниципального района Сергиевский №62 от 24.11.2021  (далее - Положение) изменения следующего содержания:</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2.1 приложение к Положению изложить в редакции согласно приложению  к настоящему Решению.</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3. Опубликовать настоящее Решение в газете «Сергиевский вестник».</w:t>
      </w:r>
    </w:p>
    <w:p w:rsidR="003D5FAD" w:rsidRPr="003D5FAD" w:rsidRDefault="003D5FAD" w:rsidP="003D5FAD">
      <w:pPr>
        <w:pStyle w:val="aff1"/>
        <w:ind w:firstLine="284"/>
        <w:jc w:val="both"/>
        <w:rPr>
          <w:rFonts w:ascii="Times New Roman" w:hAnsi="Times New Roman" w:cs="Times New Roman"/>
          <w:sz w:val="12"/>
          <w:szCs w:val="12"/>
        </w:rPr>
      </w:pPr>
      <w:r w:rsidRPr="003D5FAD">
        <w:rPr>
          <w:rFonts w:ascii="Times New Roman" w:hAnsi="Times New Roman" w:cs="Times New Roman"/>
          <w:sz w:val="12"/>
          <w:szCs w:val="12"/>
        </w:rPr>
        <w:t>4. Настоящее Решение вступает в сил</w:t>
      </w:r>
      <w:r>
        <w:rPr>
          <w:rFonts w:ascii="Times New Roman" w:hAnsi="Times New Roman" w:cs="Times New Roman"/>
          <w:sz w:val="12"/>
          <w:szCs w:val="12"/>
        </w:rPr>
        <w:t>у с 01.01.2023 года.</w:t>
      </w:r>
    </w:p>
    <w:p w:rsidR="003D5FAD" w:rsidRP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Глава муниципального района Сергиевский </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D5FAD" w:rsidRPr="003D5FAD" w:rsidRDefault="003D5FAD" w:rsidP="003D5FA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3D5FAD" w:rsidRPr="003D5FAD" w:rsidRDefault="003D5FAD" w:rsidP="003D5FAD">
      <w:pPr>
        <w:pStyle w:val="aff1"/>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Председатель </w:t>
      </w:r>
      <w:r w:rsidRPr="003D5FAD">
        <w:rPr>
          <w:rFonts w:ascii="Times New Roman" w:hAnsi="Times New Roman" w:cs="Times New Roman"/>
          <w:sz w:val="12"/>
          <w:szCs w:val="12"/>
        </w:rPr>
        <w:t>Собрания Представителей</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муниципального района Сергиевский                          </w:t>
      </w:r>
    </w:p>
    <w:p w:rsidR="003D5FAD" w:rsidRDefault="003D5FAD" w:rsidP="003D5FAD">
      <w:pPr>
        <w:pStyle w:val="aff1"/>
        <w:ind w:firstLine="284"/>
        <w:jc w:val="right"/>
        <w:rPr>
          <w:rFonts w:ascii="Times New Roman" w:hAnsi="Times New Roman" w:cs="Times New Roman"/>
          <w:sz w:val="12"/>
          <w:szCs w:val="12"/>
        </w:rPr>
      </w:pPr>
      <w:r w:rsidRPr="003D5FAD">
        <w:rPr>
          <w:rFonts w:ascii="Times New Roman" w:hAnsi="Times New Roman" w:cs="Times New Roman"/>
          <w:sz w:val="12"/>
          <w:szCs w:val="12"/>
        </w:rPr>
        <w:t xml:space="preserve">                  Ю.В. </w:t>
      </w:r>
      <w:proofErr w:type="spellStart"/>
      <w:r w:rsidRPr="003D5FAD">
        <w:rPr>
          <w:rFonts w:ascii="Times New Roman" w:hAnsi="Times New Roman" w:cs="Times New Roman"/>
          <w:sz w:val="12"/>
          <w:szCs w:val="12"/>
        </w:rPr>
        <w:t>Анцинов</w:t>
      </w:r>
      <w:proofErr w:type="spellEnd"/>
    </w:p>
    <w:p w:rsidR="00F36E0A" w:rsidRDefault="00F36E0A" w:rsidP="003D5FAD">
      <w:pPr>
        <w:pStyle w:val="aff1"/>
        <w:ind w:firstLine="284"/>
        <w:jc w:val="right"/>
        <w:rPr>
          <w:rFonts w:ascii="Times New Roman" w:hAnsi="Times New Roman" w:cs="Times New Roman"/>
          <w:sz w:val="12"/>
          <w:szCs w:val="12"/>
        </w:rPr>
      </w:pPr>
    </w:p>
    <w:p w:rsidR="00F36E0A" w:rsidRP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Приложение </w:t>
      </w:r>
    </w:p>
    <w:p w:rsid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                                                                  </w:t>
      </w:r>
      <w:r>
        <w:rPr>
          <w:rFonts w:ascii="Times New Roman" w:hAnsi="Times New Roman" w:cs="Times New Roman"/>
          <w:sz w:val="12"/>
          <w:szCs w:val="12"/>
        </w:rPr>
        <w:t xml:space="preserve">            к Решению Собрания </w:t>
      </w:r>
      <w:r w:rsidRPr="00F36E0A">
        <w:rPr>
          <w:rFonts w:ascii="Times New Roman" w:hAnsi="Times New Roman" w:cs="Times New Roman"/>
          <w:sz w:val="12"/>
          <w:szCs w:val="12"/>
        </w:rPr>
        <w:t xml:space="preserve">Представителей </w:t>
      </w:r>
    </w:p>
    <w:p w:rsidR="00F36E0A" w:rsidRP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36E0A">
        <w:rPr>
          <w:rFonts w:ascii="Times New Roman" w:hAnsi="Times New Roman" w:cs="Times New Roman"/>
          <w:sz w:val="12"/>
          <w:szCs w:val="12"/>
        </w:rPr>
        <w:t>района Сергиевский</w:t>
      </w:r>
    </w:p>
    <w:p w:rsid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№68 от «21»  декабря 2022 года</w:t>
      </w:r>
    </w:p>
    <w:p w:rsidR="00F36E0A" w:rsidRP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Должностной оклад</w:t>
      </w:r>
    </w:p>
    <w:p w:rsid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Председателя Контрольно-ревизионного управления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809"/>
      </w:tblGrid>
      <w:tr w:rsidR="00F36E0A" w:rsidRPr="00F36E0A" w:rsidTr="00F36E0A">
        <w:tc>
          <w:tcPr>
            <w:tcW w:w="5920" w:type="dxa"/>
            <w:shd w:val="clear" w:color="auto" w:fill="auto"/>
            <w:vAlign w:val="center"/>
          </w:tcPr>
          <w:p w:rsidR="00F36E0A" w:rsidRPr="00F36E0A" w:rsidRDefault="00F36E0A" w:rsidP="00F36E0A">
            <w:pPr>
              <w:spacing w:after="0" w:line="240" w:lineRule="auto"/>
              <w:jc w:val="center"/>
              <w:rPr>
                <w:rFonts w:ascii="Times New Roman" w:hAnsi="Times New Roman" w:cs="Times New Roman"/>
                <w:snapToGrid w:val="0"/>
                <w:sz w:val="12"/>
                <w:szCs w:val="12"/>
              </w:rPr>
            </w:pPr>
            <w:r w:rsidRPr="00F36E0A">
              <w:rPr>
                <w:rFonts w:ascii="Times New Roman" w:hAnsi="Times New Roman" w:cs="Times New Roman"/>
                <w:snapToGrid w:val="0"/>
                <w:sz w:val="12"/>
                <w:szCs w:val="12"/>
              </w:rPr>
              <w:t>Наименование должности</w:t>
            </w:r>
          </w:p>
        </w:tc>
        <w:tc>
          <w:tcPr>
            <w:tcW w:w="1809" w:type="dxa"/>
            <w:shd w:val="clear" w:color="auto" w:fill="auto"/>
            <w:vAlign w:val="center"/>
          </w:tcPr>
          <w:p w:rsidR="00F36E0A" w:rsidRPr="00F36E0A" w:rsidRDefault="00F36E0A" w:rsidP="00F36E0A">
            <w:pPr>
              <w:spacing w:after="0" w:line="240" w:lineRule="auto"/>
              <w:jc w:val="center"/>
              <w:rPr>
                <w:rFonts w:ascii="Times New Roman" w:hAnsi="Times New Roman" w:cs="Times New Roman"/>
                <w:snapToGrid w:val="0"/>
                <w:sz w:val="12"/>
                <w:szCs w:val="12"/>
              </w:rPr>
            </w:pPr>
            <w:r w:rsidRPr="00F36E0A">
              <w:rPr>
                <w:rFonts w:ascii="Times New Roman" w:hAnsi="Times New Roman" w:cs="Times New Roman"/>
                <w:snapToGrid w:val="0"/>
                <w:sz w:val="12"/>
                <w:szCs w:val="12"/>
              </w:rPr>
              <w:t>Должностной оклад, руб.</w:t>
            </w:r>
          </w:p>
        </w:tc>
      </w:tr>
      <w:tr w:rsidR="00F36E0A" w:rsidRPr="00F36E0A" w:rsidTr="00F36E0A">
        <w:tc>
          <w:tcPr>
            <w:tcW w:w="5920" w:type="dxa"/>
            <w:shd w:val="clear" w:color="auto" w:fill="auto"/>
            <w:vAlign w:val="center"/>
          </w:tcPr>
          <w:p w:rsidR="00F36E0A" w:rsidRPr="00F36E0A" w:rsidRDefault="00F36E0A" w:rsidP="00F36E0A">
            <w:pPr>
              <w:spacing w:after="0" w:line="240" w:lineRule="auto"/>
              <w:jc w:val="center"/>
              <w:rPr>
                <w:rFonts w:ascii="Times New Roman" w:hAnsi="Times New Roman" w:cs="Times New Roman"/>
                <w:snapToGrid w:val="0"/>
                <w:sz w:val="12"/>
                <w:szCs w:val="12"/>
              </w:rPr>
            </w:pPr>
            <w:r w:rsidRPr="00F36E0A">
              <w:rPr>
                <w:rFonts w:ascii="Times New Roman" w:hAnsi="Times New Roman" w:cs="Times New Roman"/>
                <w:snapToGrid w:val="0"/>
                <w:sz w:val="12"/>
                <w:szCs w:val="12"/>
              </w:rPr>
              <w:t>Председатель Контрольно-ревизионного управления муниципального района Сергиевский Самарской области</w:t>
            </w:r>
          </w:p>
        </w:tc>
        <w:tc>
          <w:tcPr>
            <w:tcW w:w="1809" w:type="dxa"/>
            <w:shd w:val="clear" w:color="auto" w:fill="auto"/>
            <w:vAlign w:val="center"/>
          </w:tcPr>
          <w:p w:rsidR="00F36E0A" w:rsidRPr="00F36E0A" w:rsidRDefault="00F36E0A" w:rsidP="00F36E0A">
            <w:pPr>
              <w:spacing w:after="0" w:line="240" w:lineRule="auto"/>
              <w:jc w:val="center"/>
              <w:rPr>
                <w:rFonts w:ascii="Times New Roman" w:hAnsi="Times New Roman" w:cs="Times New Roman"/>
                <w:snapToGrid w:val="0"/>
                <w:sz w:val="12"/>
                <w:szCs w:val="12"/>
                <w:highlight w:val="yellow"/>
              </w:rPr>
            </w:pPr>
            <w:r w:rsidRPr="00F36E0A">
              <w:rPr>
                <w:rFonts w:ascii="Times New Roman" w:hAnsi="Times New Roman" w:cs="Times New Roman"/>
                <w:color w:val="000000"/>
                <w:sz w:val="12"/>
                <w:szCs w:val="12"/>
              </w:rPr>
              <w:t>32 106</w:t>
            </w:r>
          </w:p>
        </w:tc>
      </w:tr>
    </w:tbl>
    <w:p w:rsidR="00F36E0A" w:rsidRDefault="00F36E0A" w:rsidP="00F36E0A">
      <w:pPr>
        <w:pStyle w:val="aff1"/>
        <w:ind w:firstLine="284"/>
        <w:jc w:val="center"/>
        <w:rPr>
          <w:rFonts w:ascii="Times New Roman" w:hAnsi="Times New Roman" w:cs="Times New Roman"/>
          <w:sz w:val="12"/>
          <w:szCs w:val="12"/>
        </w:rPr>
      </w:pPr>
    </w:p>
    <w:p w:rsidR="00F36E0A" w:rsidRP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СОБРАНИЕПРЕДСТАВИТЕЛЕЙ</w:t>
      </w:r>
    </w:p>
    <w:p w:rsidR="00F36E0A" w:rsidRP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М</w:t>
      </w:r>
      <w:r>
        <w:rPr>
          <w:rFonts w:ascii="Times New Roman" w:hAnsi="Times New Roman" w:cs="Times New Roman"/>
          <w:sz w:val="12"/>
          <w:szCs w:val="12"/>
        </w:rPr>
        <w:t>УНИЦИПАЛЬНОГОРАЙОНА СЕРГИЕВСКИЙ</w:t>
      </w:r>
    </w:p>
    <w:p w:rsidR="00F36E0A" w:rsidRPr="00F36E0A" w:rsidRDefault="00F36E0A" w:rsidP="00F36E0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6E0A" w:rsidRPr="00F36E0A" w:rsidRDefault="00F36E0A" w:rsidP="00F36E0A">
      <w:pPr>
        <w:pStyle w:val="aff1"/>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36E0A" w:rsidRPr="00F36E0A" w:rsidRDefault="00F36E0A" w:rsidP="00F36E0A">
      <w:pPr>
        <w:pStyle w:val="aff1"/>
        <w:ind w:firstLine="284"/>
        <w:jc w:val="both"/>
        <w:rPr>
          <w:rFonts w:ascii="Times New Roman" w:hAnsi="Times New Roman" w:cs="Times New Roman"/>
          <w:sz w:val="12"/>
          <w:szCs w:val="12"/>
        </w:rPr>
      </w:pPr>
      <w:r>
        <w:rPr>
          <w:rFonts w:ascii="Times New Roman" w:hAnsi="Times New Roman" w:cs="Times New Roman"/>
          <w:sz w:val="12"/>
          <w:szCs w:val="12"/>
        </w:rPr>
        <w:t>«21» декабря 2022</w:t>
      </w:r>
      <w:r w:rsidRPr="00F36E0A">
        <w:rPr>
          <w:rFonts w:ascii="Times New Roman" w:hAnsi="Times New Roman" w:cs="Times New Roman"/>
          <w:sz w:val="12"/>
          <w:szCs w:val="12"/>
        </w:rPr>
        <w:t xml:space="preserve">г.                                                   </w:t>
      </w:r>
      <w:r>
        <w:rPr>
          <w:rFonts w:ascii="Times New Roman" w:hAnsi="Times New Roman" w:cs="Times New Roman"/>
          <w:sz w:val="12"/>
          <w:szCs w:val="12"/>
        </w:rPr>
        <w:t xml:space="preserve">                                                                                                                                                    №69</w:t>
      </w:r>
    </w:p>
    <w:p w:rsidR="00F36E0A" w:rsidRP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w:t>
      </w:r>
      <w:r>
        <w:rPr>
          <w:rFonts w:ascii="Times New Roman" w:hAnsi="Times New Roman" w:cs="Times New Roman"/>
          <w:sz w:val="12"/>
          <w:szCs w:val="12"/>
        </w:rPr>
        <w:t xml:space="preserve">нии изменений в Положение </w:t>
      </w:r>
      <w:r w:rsidRPr="00F36E0A">
        <w:rPr>
          <w:rFonts w:ascii="Times New Roman" w:hAnsi="Times New Roman" w:cs="Times New Roman"/>
          <w:sz w:val="12"/>
          <w:szCs w:val="12"/>
        </w:rPr>
        <w:t>«О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 59 от 03.10.2013г.»</w:t>
      </w:r>
    </w:p>
    <w:p w:rsidR="00F36E0A" w:rsidRPr="00F36E0A" w:rsidRDefault="00F36E0A" w:rsidP="00F36E0A">
      <w:pPr>
        <w:pStyle w:val="aff1"/>
        <w:ind w:firstLine="284"/>
        <w:jc w:val="both"/>
        <w:rPr>
          <w:rFonts w:ascii="Times New Roman" w:hAnsi="Times New Roman" w:cs="Times New Roman"/>
          <w:sz w:val="12"/>
          <w:szCs w:val="12"/>
        </w:rPr>
      </w:pPr>
      <w:proofErr w:type="gramStart"/>
      <w:r w:rsidRPr="00F36E0A">
        <w:rPr>
          <w:rFonts w:ascii="Times New Roman" w:hAnsi="Times New Roman" w:cs="Times New Roman"/>
          <w:sz w:val="12"/>
          <w:szCs w:val="12"/>
        </w:rPr>
        <w:t>В соответствии с Федер</w:t>
      </w:r>
      <w:r>
        <w:rPr>
          <w:rFonts w:ascii="Times New Roman" w:hAnsi="Times New Roman" w:cs="Times New Roman"/>
          <w:sz w:val="12"/>
          <w:szCs w:val="12"/>
        </w:rPr>
        <w:t>альным законом от 06.10.2003г. №</w:t>
      </w:r>
      <w:r w:rsidRPr="00F36E0A">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Российской Федерации от 02.03.2007г. № 25-ФЗ «О муниципальной службе в Российской Федерации», Законом Самарской области от 09.10.2007г. № 96-ГД «О муниципальной службе в Самарской области», Уставом муниципального района Сергиевский Самарской области, с учетом параметров социально-экономического развития мун</w:t>
      </w:r>
      <w:r>
        <w:rPr>
          <w:rFonts w:ascii="Times New Roman" w:hAnsi="Times New Roman" w:cs="Times New Roman"/>
          <w:sz w:val="12"/>
          <w:szCs w:val="12"/>
        </w:rPr>
        <w:t xml:space="preserve">иципального района Сергиевский, </w:t>
      </w:r>
      <w:r w:rsidRPr="00F36E0A">
        <w:rPr>
          <w:rFonts w:ascii="Times New Roman" w:hAnsi="Times New Roman" w:cs="Times New Roman"/>
          <w:sz w:val="12"/>
          <w:szCs w:val="12"/>
        </w:rPr>
        <w:t>Собрание</w:t>
      </w:r>
      <w:proofErr w:type="gramEnd"/>
      <w:r w:rsidRPr="00F36E0A">
        <w:rPr>
          <w:rFonts w:ascii="Times New Roman" w:hAnsi="Times New Roman" w:cs="Times New Roman"/>
          <w:sz w:val="12"/>
          <w:szCs w:val="12"/>
        </w:rPr>
        <w:t xml:space="preserve"> Представителей му</w:t>
      </w:r>
      <w:r>
        <w:rPr>
          <w:rFonts w:ascii="Times New Roman" w:hAnsi="Times New Roman" w:cs="Times New Roman"/>
          <w:sz w:val="12"/>
          <w:szCs w:val="12"/>
        </w:rPr>
        <w:t>ниципального района Сергиевский</w:t>
      </w:r>
    </w:p>
    <w:p w:rsidR="00F36E0A" w:rsidRPr="00F36E0A" w:rsidRDefault="00F36E0A" w:rsidP="00F36E0A">
      <w:pPr>
        <w:pStyle w:val="aff1"/>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 xml:space="preserve">1. Произвести с 01 января 2023 года индексацию </w:t>
      </w:r>
      <w:proofErr w:type="gramStart"/>
      <w:r w:rsidRPr="00F36E0A">
        <w:rPr>
          <w:rFonts w:ascii="Times New Roman" w:hAnsi="Times New Roman" w:cs="Times New Roman"/>
          <w:sz w:val="12"/>
          <w:szCs w:val="12"/>
        </w:rPr>
        <w:t>действующих</w:t>
      </w:r>
      <w:proofErr w:type="gramEnd"/>
      <w:r w:rsidRPr="00F36E0A">
        <w:rPr>
          <w:rFonts w:ascii="Times New Roman" w:hAnsi="Times New Roman" w:cs="Times New Roman"/>
          <w:sz w:val="12"/>
          <w:szCs w:val="12"/>
        </w:rPr>
        <w:t xml:space="preserve"> по состоянию на 31 декабря 2022 года:</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 должностных окладов муниципальных служащих муниципального района Сергиевский 10%;</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 ежемесячных надбавок к должностному</w:t>
      </w:r>
      <w:r>
        <w:rPr>
          <w:rFonts w:ascii="Times New Roman" w:hAnsi="Times New Roman" w:cs="Times New Roman"/>
          <w:sz w:val="12"/>
          <w:szCs w:val="12"/>
        </w:rPr>
        <w:t xml:space="preserve"> окладу за классный чин на 10%.</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2. Внести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№59 от 03.10.2013» (далее - Положение) и</w:t>
      </w:r>
      <w:r>
        <w:rPr>
          <w:rFonts w:ascii="Times New Roman" w:hAnsi="Times New Roman" w:cs="Times New Roman"/>
          <w:sz w:val="12"/>
          <w:szCs w:val="12"/>
        </w:rPr>
        <w:t>зменения следующего содержания:</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2.1 приложения № 1 и № 2 к Положению изложить в редакции Приложени</w:t>
      </w:r>
      <w:r>
        <w:rPr>
          <w:rFonts w:ascii="Times New Roman" w:hAnsi="Times New Roman" w:cs="Times New Roman"/>
          <w:sz w:val="12"/>
          <w:szCs w:val="12"/>
        </w:rPr>
        <w:t>я №1 и №2 к настоящему Решению.</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3.Опубликовать настоящее Решение в газете «Сергиевский вестник».</w:t>
      </w:r>
    </w:p>
    <w:p w:rsidR="00F36E0A" w:rsidRPr="00F36E0A" w:rsidRDefault="00F36E0A" w:rsidP="00F36E0A">
      <w:pPr>
        <w:pStyle w:val="aff1"/>
        <w:ind w:firstLine="284"/>
        <w:jc w:val="both"/>
        <w:rPr>
          <w:rFonts w:ascii="Times New Roman" w:hAnsi="Times New Roman" w:cs="Times New Roman"/>
          <w:sz w:val="12"/>
          <w:szCs w:val="12"/>
        </w:rPr>
      </w:pPr>
      <w:r w:rsidRPr="00F36E0A">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01.01.2023 года.</w:t>
      </w:r>
    </w:p>
    <w:p w:rsidR="00F36E0A" w:rsidRP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Глава муниципального района Сергиевский </w:t>
      </w:r>
    </w:p>
    <w:p w:rsid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Самарской области                                                 </w:t>
      </w:r>
    </w:p>
    <w:p w:rsid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          </w:t>
      </w: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F36E0A" w:rsidRP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F36E0A">
        <w:rPr>
          <w:rFonts w:ascii="Times New Roman" w:hAnsi="Times New Roman" w:cs="Times New Roman"/>
          <w:sz w:val="12"/>
          <w:szCs w:val="12"/>
        </w:rPr>
        <w:t>Собрания Представителей</w:t>
      </w:r>
    </w:p>
    <w:p w:rsid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муниципального района Сергиевский                      </w:t>
      </w:r>
    </w:p>
    <w:p w:rsid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                      Ю.В. </w:t>
      </w:r>
      <w:proofErr w:type="spellStart"/>
      <w:r w:rsidRPr="00F36E0A">
        <w:rPr>
          <w:rFonts w:ascii="Times New Roman" w:hAnsi="Times New Roman" w:cs="Times New Roman"/>
          <w:sz w:val="12"/>
          <w:szCs w:val="12"/>
        </w:rPr>
        <w:t>Анцинов</w:t>
      </w:r>
      <w:proofErr w:type="spellEnd"/>
    </w:p>
    <w:p w:rsidR="00F36E0A" w:rsidRDefault="00F36E0A" w:rsidP="00F36E0A">
      <w:pPr>
        <w:pStyle w:val="aff1"/>
        <w:ind w:firstLine="284"/>
        <w:jc w:val="right"/>
        <w:rPr>
          <w:rFonts w:ascii="Times New Roman" w:hAnsi="Times New Roman" w:cs="Times New Roman"/>
          <w:sz w:val="12"/>
          <w:szCs w:val="12"/>
        </w:rPr>
      </w:pPr>
    </w:p>
    <w:p w:rsidR="00F36E0A" w:rsidRP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Приложение №1</w:t>
      </w:r>
    </w:p>
    <w:p w:rsid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F36E0A">
        <w:rPr>
          <w:rFonts w:ascii="Times New Roman" w:hAnsi="Times New Roman" w:cs="Times New Roman"/>
          <w:sz w:val="12"/>
          <w:szCs w:val="12"/>
        </w:rPr>
        <w:t xml:space="preserve">Представителей </w:t>
      </w:r>
    </w:p>
    <w:p w:rsidR="00F36E0A" w:rsidRP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36E0A">
        <w:rPr>
          <w:rFonts w:ascii="Times New Roman" w:hAnsi="Times New Roman" w:cs="Times New Roman"/>
          <w:sz w:val="12"/>
          <w:szCs w:val="12"/>
        </w:rPr>
        <w:t>района Сергиевский</w:t>
      </w:r>
    </w:p>
    <w:p w:rsidR="00F36E0A" w:rsidRP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№69 от  «21» декабря  2022 года</w:t>
      </w:r>
    </w:p>
    <w:p w:rsidR="00F36E0A" w:rsidRDefault="00F36E0A" w:rsidP="00F36E0A">
      <w:pPr>
        <w:pStyle w:val="aff1"/>
        <w:ind w:firstLine="284"/>
        <w:jc w:val="center"/>
        <w:rPr>
          <w:rFonts w:ascii="Times New Roman" w:hAnsi="Times New Roman" w:cs="Times New Roman"/>
          <w:sz w:val="12"/>
          <w:szCs w:val="12"/>
        </w:rPr>
      </w:pPr>
      <w:r w:rsidRPr="00F36E0A">
        <w:rPr>
          <w:rFonts w:ascii="Times New Roman" w:hAnsi="Times New Roman" w:cs="Times New Roman"/>
          <w:sz w:val="12"/>
          <w:szCs w:val="12"/>
        </w:rPr>
        <w:t>РАЗМЕРЫ ДОЛЖНОСТНЫХ ОКЛАДОВ МУНИЦИПАЛЬНЫХ СЛУЖАЩИХ В МУНИЦИПАЛЬНОМ РАЙОНЕ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4182"/>
        <w:gridCol w:w="2748"/>
      </w:tblGrid>
      <w:tr w:rsidR="00F36E0A" w:rsidRPr="00F36E0A" w:rsidTr="00F36E0A">
        <w:trPr>
          <w:trHeight w:val="70"/>
        </w:trPr>
        <w:tc>
          <w:tcPr>
            <w:tcW w:w="1008" w:type="dxa"/>
            <w:vAlign w:val="center"/>
          </w:tcPr>
          <w:p w:rsidR="00F36E0A" w:rsidRPr="00F36E0A" w:rsidRDefault="00F36E0A" w:rsidP="00F36E0A">
            <w:pPr>
              <w:pStyle w:val="affb"/>
              <w:tabs>
                <w:tab w:val="left" w:pos="1985"/>
              </w:tabs>
              <w:jc w:val="center"/>
              <w:rPr>
                <w:b/>
                <w:sz w:val="12"/>
                <w:szCs w:val="12"/>
              </w:rPr>
            </w:pPr>
            <w:r w:rsidRPr="00F36E0A">
              <w:rPr>
                <w:b/>
                <w:sz w:val="12"/>
                <w:szCs w:val="12"/>
              </w:rPr>
              <w:t>№</w:t>
            </w:r>
            <w:r>
              <w:rPr>
                <w:b/>
                <w:sz w:val="12"/>
                <w:szCs w:val="12"/>
              </w:rPr>
              <w:t xml:space="preserve"> </w:t>
            </w:r>
            <w:proofErr w:type="gramStart"/>
            <w:r w:rsidRPr="00F36E0A">
              <w:rPr>
                <w:b/>
                <w:sz w:val="12"/>
                <w:szCs w:val="12"/>
              </w:rPr>
              <w:t>п</w:t>
            </w:r>
            <w:proofErr w:type="gramEnd"/>
            <w:r w:rsidRPr="00F36E0A">
              <w:rPr>
                <w:b/>
                <w:sz w:val="12"/>
                <w:szCs w:val="12"/>
              </w:rPr>
              <w:t>/п</w:t>
            </w:r>
          </w:p>
        </w:tc>
        <w:tc>
          <w:tcPr>
            <w:tcW w:w="5760" w:type="dxa"/>
            <w:vAlign w:val="center"/>
          </w:tcPr>
          <w:p w:rsidR="00F36E0A" w:rsidRPr="00F36E0A" w:rsidRDefault="00F36E0A" w:rsidP="00F36E0A">
            <w:pPr>
              <w:pStyle w:val="affb"/>
              <w:tabs>
                <w:tab w:val="left" w:pos="1985"/>
              </w:tabs>
              <w:jc w:val="center"/>
              <w:rPr>
                <w:b/>
                <w:sz w:val="12"/>
                <w:szCs w:val="12"/>
              </w:rPr>
            </w:pPr>
            <w:r w:rsidRPr="00F36E0A">
              <w:rPr>
                <w:b/>
                <w:sz w:val="12"/>
                <w:szCs w:val="12"/>
              </w:rPr>
              <w:t>Группы должностей муниципальной службы</w:t>
            </w:r>
          </w:p>
        </w:tc>
        <w:tc>
          <w:tcPr>
            <w:tcW w:w="3653" w:type="dxa"/>
            <w:vAlign w:val="center"/>
          </w:tcPr>
          <w:p w:rsidR="00F36E0A" w:rsidRPr="00F36E0A" w:rsidRDefault="00F36E0A" w:rsidP="00F36E0A">
            <w:pPr>
              <w:pStyle w:val="affb"/>
              <w:tabs>
                <w:tab w:val="left" w:pos="1985"/>
              </w:tabs>
              <w:jc w:val="center"/>
              <w:rPr>
                <w:b/>
                <w:sz w:val="12"/>
                <w:szCs w:val="12"/>
              </w:rPr>
            </w:pPr>
            <w:r w:rsidRPr="00F36E0A">
              <w:rPr>
                <w:b/>
                <w:sz w:val="12"/>
                <w:szCs w:val="12"/>
              </w:rPr>
              <w:t>Размеры должностного оклада,  рублей</w:t>
            </w:r>
          </w:p>
        </w:tc>
      </w:tr>
      <w:tr w:rsidR="00F36E0A" w:rsidRPr="00F36E0A" w:rsidTr="00F36E0A">
        <w:tc>
          <w:tcPr>
            <w:tcW w:w="1008" w:type="dxa"/>
            <w:vAlign w:val="center"/>
          </w:tcPr>
          <w:p w:rsidR="00F36E0A" w:rsidRPr="00F36E0A" w:rsidRDefault="00F36E0A" w:rsidP="00F36E0A">
            <w:pPr>
              <w:pStyle w:val="affb"/>
              <w:tabs>
                <w:tab w:val="left" w:pos="1985"/>
              </w:tabs>
              <w:jc w:val="center"/>
              <w:rPr>
                <w:sz w:val="12"/>
                <w:szCs w:val="12"/>
              </w:rPr>
            </w:pPr>
            <w:r w:rsidRPr="00F36E0A">
              <w:rPr>
                <w:sz w:val="12"/>
                <w:szCs w:val="12"/>
              </w:rPr>
              <w:t>1</w:t>
            </w:r>
          </w:p>
        </w:tc>
        <w:tc>
          <w:tcPr>
            <w:tcW w:w="5760" w:type="dxa"/>
            <w:vAlign w:val="center"/>
          </w:tcPr>
          <w:p w:rsidR="00F36E0A" w:rsidRPr="00F36E0A" w:rsidRDefault="00F36E0A" w:rsidP="00F36E0A">
            <w:pPr>
              <w:pStyle w:val="affb"/>
              <w:tabs>
                <w:tab w:val="left" w:pos="1985"/>
              </w:tabs>
              <w:jc w:val="center"/>
              <w:rPr>
                <w:color w:val="000000" w:themeColor="text1"/>
                <w:sz w:val="12"/>
                <w:szCs w:val="12"/>
              </w:rPr>
            </w:pPr>
            <w:r w:rsidRPr="00F36E0A">
              <w:rPr>
                <w:color w:val="000000" w:themeColor="text1"/>
                <w:sz w:val="12"/>
                <w:szCs w:val="12"/>
              </w:rPr>
              <w:t>Высшие должности муниципальной службы</w:t>
            </w:r>
          </w:p>
        </w:tc>
        <w:tc>
          <w:tcPr>
            <w:tcW w:w="3653" w:type="dxa"/>
            <w:vAlign w:val="center"/>
          </w:tcPr>
          <w:p w:rsidR="00F36E0A" w:rsidRPr="00F36E0A" w:rsidRDefault="00F36E0A" w:rsidP="00F36E0A">
            <w:pPr>
              <w:pStyle w:val="affb"/>
              <w:tabs>
                <w:tab w:val="left" w:pos="1985"/>
              </w:tabs>
              <w:jc w:val="center"/>
              <w:rPr>
                <w:color w:val="000000" w:themeColor="text1"/>
                <w:sz w:val="12"/>
                <w:szCs w:val="12"/>
              </w:rPr>
            </w:pPr>
            <w:r w:rsidRPr="00F36E0A">
              <w:rPr>
                <w:color w:val="000000" w:themeColor="text1"/>
                <w:sz w:val="12"/>
                <w:szCs w:val="12"/>
              </w:rPr>
              <w:t>21824 - 41015</w:t>
            </w:r>
          </w:p>
        </w:tc>
      </w:tr>
      <w:tr w:rsidR="00F36E0A" w:rsidRPr="00F36E0A" w:rsidTr="00F36E0A">
        <w:tc>
          <w:tcPr>
            <w:tcW w:w="1008" w:type="dxa"/>
            <w:vAlign w:val="center"/>
          </w:tcPr>
          <w:p w:rsidR="00F36E0A" w:rsidRPr="00F36E0A" w:rsidRDefault="00F36E0A" w:rsidP="00F36E0A">
            <w:pPr>
              <w:pStyle w:val="affb"/>
              <w:tabs>
                <w:tab w:val="left" w:pos="1985"/>
              </w:tabs>
              <w:jc w:val="center"/>
              <w:rPr>
                <w:sz w:val="12"/>
                <w:szCs w:val="12"/>
              </w:rPr>
            </w:pPr>
            <w:r w:rsidRPr="00F36E0A">
              <w:rPr>
                <w:sz w:val="12"/>
                <w:szCs w:val="12"/>
              </w:rPr>
              <w:t>2</w:t>
            </w:r>
          </w:p>
        </w:tc>
        <w:tc>
          <w:tcPr>
            <w:tcW w:w="5760" w:type="dxa"/>
            <w:vAlign w:val="center"/>
          </w:tcPr>
          <w:p w:rsidR="00F36E0A" w:rsidRPr="00F36E0A" w:rsidRDefault="00F36E0A" w:rsidP="00F36E0A">
            <w:pPr>
              <w:pStyle w:val="affb"/>
              <w:tabs>
                <w:tab w:val="left" w:pos="1985"/>
              </w:tabs>
              <w:jc w:val="center"/>
              <w:rPr>
                <w:sz w:val="12"/>
                <w:szCs w:val="12"/>
              </w:rPr>
            </w:pPr>
            <w:r w:rsidRPr="00F36E0A">
              <w:rPr>
                <w:sz w:val="12"/>
                <w:szCs w:val="12"/>
              </w:rPr>
              <w:t>Главные должности муниципальной службы</w:t>
            </w:r>
          </w:p>
        </w:tc>
        <w:tc>
          <w:tcPr>
            <w:tcW w:w="3653" w:type="dxa"/>
            <w:vAlign w:val="center"/>
          </w:tcPr>
          <w:p w:rsidR="00F36E0A" w:rsidRPr="00F36E0A" w:rsidRDefault="00F36E0A" w:rsidP="00F36E0A">
            <w:pPr>
              <w:pStyle w:val="affb"/>
              <w:tabs>
                <w:tab w:val="left" w:pos="1985"/>
              </w:tabs>
              <w:jc w:val="center"/>
              <w:rPr>
                <w:sz w:val="12"/>
                <w:szCs w:val="12"/>
              </w:rPr>
            </w:pPr>
            <w:r w:rsidRPr="00F36E0A">
              <w:rPr>
                <w:sz w:val="12"/>
                <w:szCs w:val="12"/>
              </w:rPr>
              <w:t>17927 - 25033</w:t>
            </w:r>
          </w:p>
        </w:tc>
      </w:tr>
      <w:tr w:rsidR="00F36E0A" w:rsidRPr="00F36E0A" w:rsidTr="00F36E0A">
        <w:tc>
          <w:tcPr>
            <w:tcW w:w="1008" w:type="dxa"/>
            <w:vAlign w:val="center"/>
          </w:tcPr>
          <w:p w:rsidR="00F36E0A" w:rsidRPr="00F36E0A" w:rsidRDefault="00F36E0A" w:rsidP="00F36E0A">
            <w:pPr>
              <w:pStyle w:val="affb"/>
              <w:tabs>
                <w:tab w:val="left" w:pos="1985"/>
              </w:tabs>
              <w:jc w:val="center"/>
              <w:rPr>
                <w:sz w:val="12"/>
                <w:szCs w:val="12"/>
              </w:rPr>
            </w:pPr>
            <w:r w:rsidRPr="00F36E0A">
              <w:rPr>
                <w:sz w:val="12"/>
                <w:szCs w:val="12"/>
              </w:rPr>
              <w:t>3</w:t>
            </w:r>
          </w:p>
        </w:tc>
        <w:tc>
          <w:tcPr>
            <w:tcW w:w="5760" w:type="dxa"/>
            <w:vAlign w:val="center"/>
          </w:tcPr>
          <w:p w:rsidR="00F36E0A" w:rsidRPr="00F36E0A" w:rsidRDefault="00F36E0A" w:rsidP="00F36E0A">
            <w:pPr>
              <w:pStyle w:val="affb"/>
              <w:tabs>
                <w:tab w:val="left" w:pos="1985"/>
              </w:tabs>
              <w:jc w:val="center"/>
              <w:rPr>
                <w:sz w:val="12"/>
                <w:szCs w:val="12"/>
              </w:rPr>
            </w:pPr>
            <w:r w:rsidRPr="00F36E0A">
              <w:rPr>
                <w:sz w:val="12"/>
                <w:szCs w:val="12"/>
              </w:rPr>
              <w:t>Ведущие должности муниципальной службы</w:t>
            </w:r>
          </w:p>
        </w:tc>
        <w:tc>
          <w:tcPr>
            <w:tcW w:w="3653" w:type="dxa"/>
            <w:vAlign w:val="center"/>
          </w:tcPr>
          <w:p w:rsidR="00F36E0A" w:rsidRPr="00F36E0A" w:rsidRDefault="00F36E0A" w:rsidP="00F36E0A">
            <w:pPr>
              <w:pStyle w:val="affb"/>
              <w:tabs>
                <w:tab w:val="left" w:pos="1985"/>
              </w:tabs>
              <w:jc w:val="center"/>
              <w:rPr>
                <w:sz w:val="12"/>
                <w:szCs w:val="12"/>
              </w:rPr>
            </w:pPr>
            <w:r w:rsidRPr="00F36E0A">
              <w:rPr>
                <w:sz w:val="12"/>
                <w:szCs w:val="12"/>
              </w:rPr>
              <w:t>13785 - 19303</w:t>
            </w:r>
          </w:p>
        </w:tc>
      </w:tr>
      <w:tr w:rsidR="00F36E0A" w:rsidRPr="00F36E0A" w:rsidTr="00F36E0A">
        <w:tc>
          <w:tcPr>
            <w:tcW w:w="1008" w:type="dxa"/>
            <w:vAlign w:val="center"/>
          </w:tcPr>
          <w:p w:rsidR="00F36E0A" w:rsidRPr="00F36E0A" w:rsidRDefault="00F36E0A" w:rsidP="00F36E0A">
            <w:pPr>
              <w:pStyle w:val="affb"/>
              <w:tabs>
                <w:tab w:val="left" w:pos="1985"/>
              </w:tabs>
              <w:jc w:val="center"/>
              <w:rPr>
                <w:sz w:val="12"/>
                <w:szCs w:val="12"/>
              </w:rPr>
            </w:pPr>
            <w:r w:rsidRPr="00F36E0A">
              <w:rPr>
                <w:sz w:val="12"/>
                <w:szCs w:val="12"/>
              </w:rPr>
              <w:t>4</w:t>
            </w:r>
          </w:p>
        </w:tc>
        <w:tc>
          <w:tcPr>
            <w:tcW w:w="5760" w:type="dxa"/>
            <w:vAlign w:val="center"/>
          </w:tcPr>
          <w:p w:rsidR="00F36E0A" w:rsidRPr="00F36E0A" w:rsidRDefault="00F36E0A" w:rsidP="00F36E0A">
            <w:pPr>
              <w:pStyle w:val="affb"/>
              <w:tabs>
                <w:tab w:val="left" w:pos="1985"/>
              </w:tabs>
              <w:jc w:val="center"/>
              <w:rPr>
                <w:sz w:val="12"/>
                <w:szCs w:val="12"/>
              </w:rPr>
            </w:pPr>
            <w:r w:rsidRPr="00F36E0A">
              <w:rPr>
                <w:sz w:val="12"/>
                <w:szCs w:val="12"/>
              </w:rPr>
              <w:t>Старшие должности муниципальной службы</w:t>
            </w:r>
          </w:p>
        </w:tc>
        <w:tc>
          <w:tcPr>
            <w:tcW w:w="3653" w:type="dxa"/>
            <w:vAlign w:val="center"/>
          </w:tcPr>
          <w:p w:rsidR="00F36E0A" w:rsidRPr="00F36E0A" w:rsidRDefault="00F36E0A" w:rsidP="00F36E0A">
            <w:pPr>
              <w:pStyle w:val="affb"/>
              <w:tabs>
                <w:tab w:val="left" w:pos="1985"/>
              </w:tabs>
              <w:jc w:val="center"/>
              <w:rPr>
                <w:sz w:val="12"/>
                <w:szCs w:val="12"/>
              </w:rPr>
            </w:pPr>
            <w:r w:rsidRPr="00F36E0A">
              <w:rPr>
                <w:sz w:val="12"/>
                <w:szCs w:val="12"/>
              </w:rPr>
              <w:t>10371 - 15838</w:t>
            </w:r>
          </w:p>
        </w:tc>
      </w:tr>
      <w:tr w:rsidR="00F36E0A" w:rsidRPr="00F36E0A" w:rsidTr="00F36E0A">
        <w:trPr>
          <w:trHeight w:val="70"/>
        </w:trPr>
        <w:tc>
          <w:tcPr>
            <w:tcW w:w="1008" w:type="dxa"/>
            <w:vAlign w:val="center"/>
          </w:tcPr>
          <w:p w:rsidR="00F36E0A" w:rsidRPr="00F36E0A" w:rsidRDefault="00F36E0A" w:rsidP="00F36E0A">
            <w:pPr>
              <w:pStyle w:val="affb"/>
              <w:tabs>
                <w:tab w:val="left" w:pos="1985"/>
              </w:tabs>
              <w:jc w:val="center"/>
              <w:rPr>
                <w:sz w:val="12"/>
                <w:szCs w:val="12"/>
              </w:rPr>
            </w:pPr>
            <w:r w:rsidRPr="00F36E0A">
              <w:rPr>
                <w:sz w:val="12"/>
                <w:szCs w:val="12"/>
              </w:rPr>
              <w:t>5</w:t>
            </w:r>
          </w:p>
        </w:tc>
        <w:tc>
          <w:tcPr>
            <w:tcW w:w="5760" w:type="dxa"/>
            <w:vAlign w:val="center"/>
          </w:tcPr>
          <w:p w:rsidR="00F36E0A" w:rsidRPr="00F36E0A" w:rsidRDefault="00F36E0A" w:rsidP="00F36E0A">
            <w:pPr>
              <w:pStyle w:val="affb"/>
              <w:tabs>
                <w:tab w:val="left" w:pos="1985"/>
              </w:tabs>
              <w:jc w:val="center"/>
              <w:rPr>
                <w:sz w:val="12"/>
                <w:szCs w:val="12"/>
              </w:rPr>
            </w:pPr>
            <w:r w:rsidRPr="00F36E0A">
              <w:rPr>
                <w:sz w:val="12"/>
                <w:szCs w:val="12"/>
              </w:rPr>
              <w:t>Младшие должности муниципальной службы</w:t>
            </w:r>
          </w:p>
        </w:tc>
        <w:tc>
          <w:tcPr>
            <w:tcW w:w="3653" w:type="dxa"/>
            <w:vAlign w:val="center"/>
          </w:tcPr>
          <w:p w:rsidR="00F36E0A" w:rsidRPr="00F36E0A" w:rsidRDefault="00F36E0A" w:rsidP="00F36E0A">
            <w:pPr>
              <w:pStyle w:val="affb"/>
              <w:tabs>
                <w:tab w:val="left" w:pos="1985"/>
              </w:tabs>
              <w:jc w:val="center"/>
              <w:rPr>
                <w:sz w:val="12"/>
                <w:szCs w:val="12"/>
              </w:rPr>
            </w:pPr>
            <w:r w:rsidRPr="00F36E0A">
              <w:rPr>
                <w:sz w:val="12"/>
                <w:szCs w:val="12"/>
              </w:rPr>
              <w:t>7354 - 12374</w:t>
            </w:r>
          </w:p>
        </w:tc>
      </w:tr>
    </w:tbl>
    <w:p w:rsidR="00F36E0A" w:rsidRDefault="00F36E0A" w:rsidP="00F36E0A">
      <w:pPr>
        <w:pStyle w:val="aff1"/>
        <w:ind w:firstLine="284"/>
        <w:jc w:val="center"/>
        <w:rPr>
          <w:rFonts w:ascii="Times New Roman" w:hAnsi="Times New Roman" w:cs="Times New Roman"/>
          <w:sz w:val="12"/>
          <w:szCs w:val="12"/>
        </w:rPr>
      </w:pPr>
    </w:p>
    <w:p w:rsidR="00F36E0A" w:rsidRP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Приложение №2</w:t>
      </w:r>
    </w:p>
    <w:p w:rsid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к Решению Собрания </w:t>
      </w:r>
      <w:r w:rsidRPr="00F36E0A">
        <w:rPr>
          <w:rFonts w:ascii="Times New Roman" w:hAnsi="Times New Roman" w:cs="Times New Roman"/>
          <w:sz w:val="12"/>
          <w:szCs w:val="12"/>
        </w:rPr>
        <w:t xml:space="preserve">Представителей </w:t>
      </w:r>
    </w:p>
    <w:p w:rsidR="00F36E0A" w:rsidRPr="00F36E0A" w:rsidRDefault="00F36E0A" w:rsidP="00F36E0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F36E0A">
        <w:rPr>
          <w:rFonts w:ascii="Times New Roman" w:hAnsi="Times New Roman" w:cs="Times New Roman"/>
          <w:sz w:val="12"/>
          <w:szCs w:val="12"/>
        </w:rPr>
        <w:t>района Сергиевский</w:t>
      </w:r>
    </w:p>
    <w:p w:rsidR="00F36E0A" w:rsidRPr="00F36E0A" w:rsidRDefault="00F36E0A" w:rsidP="00F36E0A">
      <w:pPr>
        <w:pStyle w:val="aff1"/>
        <w:ind w:firstLine="284"/>
        <w:jc w:val="right"/>
        <w:rPr>
          <w:rFonts w:ascii="Times New Roman" w:hAnsi="Times New Roman" w:cs="Times New Roman"/>
          <w:sz w:val="12"/>
          <w:szCs w:val="12"/>
        </w:rPr>
      </w:pPr>
      <w:r w:rsidRPr="00F36E0A">
        <w:rPr>
          <w:rFonts w:ascii="Times New Roman" w:hAnsi="Times New Roman" w:cs="Times New Roman"/>
          <w:sz w:val="12"/>
          <w:szCs w:val="12"/>
        </w:rPr>
        <w:t xml:space="preserve">                               </w:t>
      </w:r>
      <w:r>
        <w:rPr>
          <w:rFonts w:ascii="Times New Roman" w:hAnsi="Times New Roman" w:cs="Times New Roman"/>
          <w:sz w:val="12"/>
          <w:szCs w:val="12"/>
        </w:rPr>
        <w:t xml:space="preserve">                              №69  от «21» декабря  2022 г.</w:t>
      </w:r>
    </w:p>
    <w:p w:rsidR="00F36E0A" w:rsidRDefault="00F36E0A" w:rsidP="00F36E0A">
      <w:pPr>
        <w:pStyle w:val="aff1"/>
        <w:ind w:firstLine="284"/>
        <w:rPr>
          <w:rFonts w:ascii="Times New Roman" w:hAnsi="Times New Roman" w:cs="Times New Roman"/>
          <w:sz w:val="12"/>
          <w:szCs w:val="12"/>
        </w:rPr>
      </w:pPr>
      <w:r w:rsidRPr="00F36E0A">
        <w:rPr>
          <w:rFonts w:ascii="Times New Roman" w:hAnsi="Times New Roman" w:cs="Times New Roman"/>
          <w:sz w:val="12"/>
          <w:szCs w:val="12"/>
        </w:rPr>
        <w:t>Размер ежемесячной надбавки к должностному окладу муниципальным служащим муниципального района Сергиевский за классный чин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4452"/>
        <w:gridCol w:w="985"/>
        <w:gridCol w:w="1581"/>
      </w:tblGrid>
      <w:tr w:rsidR="00F36E0A" w:rsidRPr="00F36E0A" w:rsidTr="00F36E0A">
        <w:trPr>
          <w:trHeight w:val="70"/>
          <w:jc w:val="center"/>
        </w:trPr>
        <w:tc>
          <w:tcPr>
            <w:tcW w:w="460" w:type="pct"/>
            <w:vAlign w:val="center"/>
          </w:tcPr>
          <w:p w:rsidR="00F36E0A" w:rsidRPr="00F36E0A" w:rsidRDefault="00F36E0A" w:rsidP="00F36E0A">
            <w:pPr>
              <w:spacing w:after="0" w:line="240" w:lineRule="auto"/>
              <w:jc w:val="center"/>
              <w:rPr>
                <w:rFonts w:ascii="Times New Roman" w:hAnsi="Times New Roman" w:cs="Times New Roman"/>
                <w:b/>
                <w:sz w:val="12"/>
                <w:szCs w:val="12"/>
              </w:rPr>
            </w:pPr>
            <w:r w:rsidRPr="00F36E0A">
              <w:rPr>
                <w:rFonts w:ascii="Times New Roman" w:hAnsi="Times New Roman" w:cs="Times New Roman"/>
                <w:b/>
                <w:sz w:val="12"/>
                <w:szCs w:val="12"/>
              </w:rPr>
              <w:t>№</w:t>
            </w:r>
            <w:r>
              <w:rPr>
                <w:rFonts w:ascii="Times New Roman" w:hAnsi="Times New Roman" w:cs="Times New Roman"/>
                <w:b/>
                <w:sz w:val="12"/>
                <w:szCs w:val="12"/>
              </w:rPr>
              <w:t xml:space="preserve"> </w:t>
            </w:r>
            <w:proofErr w:type="gramStart"/>
            <w:r w:rsidRPr="00F36E0A">
              <w:rPr>
                <w:rFonts w:ascii="Times New Roman" w:hAnsi="Times New Roman" w:cs="Times New Roman"/>
                <w:b/>
                <w:sz w:val="12"/>
                <w:szCs w:val="12"/>
              </w:rPr>
              <w:t>п</w:t>
            </w:r>
            <w:proofErr w:type="gramEnd"/>
            <w:r w:rsidRPr="00F36E0A">
              <w:rPr>
                <w:rFonts w:ascii="Times New Roman" w:hAnsi="Times New Roman" w:cs="Times New Roman"/>
                <w:b/>
                <w:sz w:val="12"/>
                <w:szCs w:val="12"/>
              </w:rPr>
              <w:t>/п</w:t>
            </w:r>
          </w:p>
        </w:tc>
        <w:tc>
          <w:tcPr>
            <w:tcW w:w="2880" w:type="pct"/>
            <w:vAlign w:val="center"/>
          </w:tcPr>
          <w:p w:rsidR="00F36E0A" w:rsidRPr="00F36E0A" w:rsidRDefault="00F36E0A" w:rsidP="00F36E0A">
            <w:pPr>
              <w:spacing w:after="0" w:line="240" w:lineRule="auto"/>
              <w:jc w:val="center"/>
              <w:rPr>
                <w:rFonts w:ascii="Times New Roman" w:hAnsi="Times New Roman" w:cs="Times New Roman"/>
                <w:b/>
                <w:sz w:val="12"/>
                <w:szCs w:val="12"/>
              </w:rPr>
            </w:pPr>
            <w:r w:rsidRPr="00F36E0A">
              <w:rPr>
                <w:rFonts w:ascii="Times New Roman" w:hAnsi="Times New Roman" w:cs="Times New Roman"/>
                <w:b/>
                <w:sz w:val="12"/>
                <w:szCs w:val="12"/>
              </w:rPr>
              <w:t>Классные чины</w:t>
            </w:r>
          </w:p>
        </w:tc>
        <w:tc>
          <w:tcPr>
            <w:tcW w:w="637" w:type="pct"/>
            <w:vAlign w:val="center"/>
          </w:tcPr>
          <w:p w:rsidR="00F36E0A" w:rsidRPr="00F36E0A" w:rsidRDefault="00F36E0A" w:rsidP="00F36E0A">
            <w:pPr>
              <w:spacing w:after="0" w:line="240" w:lineRule="auto"/>
              <w:jc w:val="center"/>
              <w:rPr>
                <w:rFonts w:ascii="Times New Roman" w:hAnsi="Times New Roman" w:cs="Times New Roman"/>
                <w:b/>
                <w:sz w:val="12"/>
                <w:szCs w:val="12"/>
              </w:rPr>
            </w:pPr>
            <w:r w:rsidRPr="00F36E0A">
              <w:rPr>
                <w:rFonts w:ascii="Times New Roman" w:hAnsi="Times New Roman" w:cs="Times New Roman"/>
                <w:b/>
                <w:sz w:val="12"/>
                <w:szCs w:val="12"/>
              </w:rPr>
              <w:t>Класс</w:t>
            </w:r>
          </w:p>
        </w:tc>
        <w:tc>
          <w:tcPr>
            <w:tcW w:w="1023" w:type="pct"/>
            <w:vAlign w:val="center"/>
          </w:tcPr>
          <w:p w:rsidR="00F36E0A" w:rsidRPr="00F36E0A" w:rsidRDefault="00F36E0A" w:rsidP="00F36E0A">
            <w:pPr>
              <w:spacing w:after="0" w:line="240" w:lineRule="auto"/>
              <w:jc w:val="center"/>
              <w:rPr>
                <w:rFonts w:ascii="Times New Roman" w:hAnsi="Times New Roman" w:cs="Times New Roman"/>
                <w:b/>
                <w:sz w:val="12"/>
                <w:szCs w:val="12"/>
              </w:rPr>
            </w:pPr>
            <w:r w:rsidRPr="00F36E0A">
              <w:rPr>
                <w:rFonts w:ascii="Times New Roman" w:hAnsi="Times New Roman" w:cs="Times New Roman"/>
                <w:b/>
                <w:sz w:val="12"/>
                <w:szCs w:val="12"/>
              </w:rPr>
              <w:t>Сумма, руб.</w:t>
            </w:r>
          </w:p>
        </w:tc>
      </w:tr>
      <w:tr w:rsidR="00F36E0A" w:rsidRPr="00F36E0A" w:rsidTr="00F36E0A">
        <w:trPr>
          <w:trHeight w:val="70"/>
          <w:jc w:val="center"/>
        </w:trPr>
        <w:tc>
          <w:tcPr>
            <w:tcW w:w="46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288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Действительный муниципальный советник</w:t>
            </w: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12 236</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9 413</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7 530</w:t>
            </w:r>
          </w:p>
        </w:tc>
      </w:tr>
      <w:tr w:rsidR="00F36E0A" w:rsidRPr="00F36E0A" w:rsidTr="00F36E0A">
        <w:trPr>
          <w:jc w:val="center"/>
        </w:trPr>
        <w:tc>
          <w:tcPr>
            <w:tcW w:w="46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288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Муниципальный советник</w:t>
            </w: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6 625</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6 025</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5 649</w:t>
            </w:r>
          </w:p>
        </w:tc>
      </w:tr>
      <w:tr w:rsidR="00F36E0A" w:rsidRPr="00F36E0A" w:rsidTr="00F36E0A">
        <w:trPr>
          <w:jc w:val="center"/>
        </w:trPr>
        <w:tc>
          <w:tcPr>
            <w:tcW w:w="46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288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Советник муниципальной службы</w:t>
            </w: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4 579</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4 358</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4 151</w:t>
            </w:r>
          </w:p>
        </w:tc>
      </w:tr>
      <w:tr w:rsidR="00F36E0A" w:rsidRPr="00F36E0A" w:rsidTr="00F36E0A">
        <w:trPr>
          <w:jc w:val="center"/>
        </w:trPr>
        <w:tc>
          <w:tcPr>
            <w:tcW w:w="46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4</w:t>
            </w:r>
          </w:p>
        </w:tc>
        <w:tc>
          <w:tcPr>
            <w:tcW w:w="288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Референт муниципальной службы</w:t>
            </w: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3 408</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3 245</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3 093</w:t>
            </w:r>
          </w:p>
        </w:tc>
      </w:tr>
      <w:tr w:rsidR="00F36E0A" w:rsidRPr="00F36E0A" w:rsidTr="00F36E0A">
        <w:trPr>
          <w:jc w:val="center"/>
        </w:trPr>
        <w:tc>
          <w:tcPr>
            <w:tcW w:w="46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5</w:t>
            </w:r>
          </w:p>
        </w:tc>
        <w:tc>
          <w:tcPr>
            <w:tcW w:w="2880" w:type="pct"/>
            <w:vMerge w:val="restar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Секретарь муниципальной службы</w:t>
            </w: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1</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2 825</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2 637</w:t>
            </w:r>
          </w:p>
        </w:tc>
      </w:tr>
      <w:tr w:rsidR="00F36E0A" w:rsidRPr="00F36E0A" w:rsidTr="00F36E0A">
        <w:trPr>
          <w:jc w:val="center"/>
        </w:trPr>
        <w:tc>
          <w:tcPr>
            <w:tcW w:w="46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2880" w:type="pct"/>
            <w:vMerge/>
            <w:vAlign w:val="center"/>
          </w:tcPr>
          <w:p w:rsidR="00F36E0A" w:rsidRPr="00F36E0A" w:rsidRDefault="00F36E0A" w:rsidP="00F36E0A">
            <w:pPr>
              <w:spacing w:after="0" w:line="240" w:lineRule="auto"/>
              <w:jc w:val="center"/>
              <w:rPr>
                <w:rFonts w:ascii="Times New Roman" w:hAnsi="Times New Roman" w:cs="Times New Roman"/>
                <w:sz w:val="12"/>
                <w:szCs w:val="12"/>
              </w:rPr>
            </w:pPr>
          </w:p>
        </w:tc>
        <w:tc>
          <w:tcPr>
            <w:tcW w:w="637"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3</w:t>
            </w:r>
          </w:p>
        </w:tc>
        <w:tc>
          <w:tcPr>
            <w:tcW w:w="1023" w:type="pct"/>
            <w:vAlign w:val="center"/>
          </w:tcPr>
          <w:p w:rsidR="00F36E0A" w:rsidRPr="00F36E0A" w:rsidRDefault="00F36E0A" w:rsidP="00F36E0A">
            <w:pPr>
              <w:spacing w:after="0" w:line="240" w:lineRule="auto"/>
              <w:jc w:val="center"/>
              <w:rPr>
                <w:rFonts w:ascii="Times New Roman" w:hAnsi="Times New Roman" w:cs="Times New Roman"/>
                <w:sz w:val="12"/>
                <w:szCs w:val="12"/>
              </w:rPr>
            </w:pPr>
            <w:r w:rsidRPr="00F36E0A">
              <w:rPr>
                <w:rFonts w:ascii="Times New Roman" w:hAnsi="Times New Roman" w:cs="Times New Roman"/>
                <w:sz w:val="12"/>
                <w:szCs w:val="12"/>
              </w:rPr>
              <w:t>2 448</w:t>
            </w:r>
          </w:p>
        </w:tc>
      </w:tr>
    </w:tbl>
    <w:p w:rsidR="00D219ED" w:rsidRPr="00D219ED" w:rsidRDefault="00D219ED" w:rsidP="00D219ED">
      <w:pPr>
        <w:pStyle w:val="aff1"/>
        <w:rPr>
          <w:rFonts w:ascii="Times New Roman" w:hAnsi="Times New Roman" w:cs="Times New Roman"/>
          <w:sz w:val="12"/>
          <w:szCs w:val="12"/>
        </w:rPr>
      </w:pPr>
    </w:p>
    <w:p w:rsid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Адм</w:t>
      </w:r>
      <w:r>
        <w:rPr>
          <w:rFonts w:ascii="Times New Roman" w:hAnsi="Times New Roman" w:cs="Times New Roman"/>
          <w:sz w:val="12"/>
          <w:szCs w:val="12"/>
        </w:rPr>
        <w:t>инистрация</w:t>
      </w:r>
    </w:p>
    <w:p w:rsidR="00D219ED" w:rsidRPr="00D219ED" w:rsidRDefault="00D219ED" w:rsidP="00D219ED">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219ED">
        <w:rPr>
          <w:rFonts w:ascii="Times New Roman" w:hAnsi="Times New Roman" w:cs="Times New Roman"/>
          <w:sz w:val="12"/>
          <w:szCs w:val="12"/>
        </w:rPr>
        <w:t>Сергиевский</w:t>
      </w:r>
    </w:p>
    <w:p w:rsidR="00D219ED" w:rsidRPr="00D219ED" w:rsidRDefault="00D219ED" w:rsidP="00D219ED">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219ED" w:rsidRPr="00D219ED" w:rsidRDefault="00D219ED" w:rsidP="00D219ED">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219ED" w:rsidRDefault="00D219ED" w:rsidP="00D219ED">
      <w:pPr>
        <w:pStyle w:val="aff1"/>
        <w:ind w:firstLine="284"/>
        <w:rPr>
          <w:rFonts w:ascii="Times New Roman" w:hAnsi="Times New Roman" w:cs="Times New Roman"/>
          <w:sz w:val="12"/>
          <w:szCs w:val="12"/>
        </w:rPr>
      </w:pPr>
      <w:r>
        <w:rPr>
          <w:rFonts w:ascii="Times New Roman" w:hAnsi="Times New Roman" w:cs="Times New Roman"/>
          <w:sz w:val="12"/>
          <w:szCs w:val="12"/>
        </w:rPr>
        <w:t>«21» декабря 2022г.                                                                                                                                                                                                   №1459</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муниципального района Сергиевский Самарской области</w:t>
      </w:r>
    </w:p>
    <w:p w:rsidR="00D219ED" w:rsidRPr="00D219ED" w:rsidRDefault="00D219ED" w:rsidP="00D219ED">
      <w:pPr>
        <w:pStyle w:val="aff1"/>
        <w:ind w:firstLine="284"/>
        <w:jc w:val="both"/>
        <w:rPr>
          <w:rFonts w:ascii="Times New Roman" w:hAnsi="Times New Roman" w:cs="Times New Roman"/>
          <w:sz w:val="12"/>
          <w:szCs w:val="12"/>
        </w:rPr>
      </w:pPr>
      <w:proofErr w:type="gramStart"/>
      <w:r w:rsidRPr="00D219ED">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№1294 от 10.11.2022г. «Об утверждении Реестра муниципальных услуг муниципального района Сергиевский», Уставом</w:t>
      </w:r>
      <w:proofErr w:type="gramEnd"/>
      <w:r w:rsidRPr="00D219ED">
        <w:rPr>
          <w:rFonts w:ascii="Times New Roman" w:hAnsi="Times New Roman" w:cs="Times New Roman"/>
          <w:sz w:val="12"/>
          <w:szCs w:val="12"/>
        </w:rPr>
        <w:t xml:space="preserve"> муниципального района Сергиевский Самарской области, Администрация муниципального района Сергиевский Самарской области</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ПОСТАНОВЛЯЕТ:</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1. Утвердить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муниципального района Сергиевский Самарской области (Приложение № 1 к настоящему постановлению).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2. Постановление администрации муниципального района Сергиевский от 06.09.2021г. № 859 «Об утверждении Административного регламента предоставления муниципальной услуги «Предоставление сведений об объектах недвижимого имущества, </w:t>
      </w:r>
      <w:proofErr w:type="gramStart"/>
      <w:r w:rsidRPr="00D219ED">
        <w:rPr>
          <w:rFonts w:ascii="Times New Roman" w:hAnsi="Times New Roman" w:cs="Times New Roman"/>
          <w:sz w:val="12"/>
          <w:szCs w:val="12"/>
        </w:rPr>
        <w:t>содержащихся</w:t>
      </w:r>
      <w:proofErr w:type="gramEnd"/>
      <w:r w:rsidRPr="00D219ED">
        <w:rPr>
          <w:rFonts w:ascii="Times New Roman" w:hAnsi="Times New Roman" w:cs="Times New Roman"/>
          <w:sz w:val="12"/>
          <w:szCs w:val="12"/>
        </w:rPr>
        <w:t xml:space="preserve"> а реестре муниципального имущества» признать утратившим силу.</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3. Опубликовать настоящее постановление в газете «Сергиевский вестник».</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4. Настоящее постановление вступает в силу со дня его официального опубликования.</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5. </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w:t>
      </w:r>
      <w:r>
        <w:rPr>
          <w:rFonts w:ascii="Times New Roman" w:hAnsi="Times New Roman" w:cs="Times New Roman"/>
          <w:sz w:val="12"/>
          <w:szCs w:val="12"/>
        </w:rPr>
        <w:t>Самарской области Абрамову Н.А.</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А. И. </w:t>
      </w:r>
      <w:proofErr w:type="spellStart"/>
      <w:r w:rsidRPr="00D219ED">
        <w:rPr>
          <w:rFonts w:ascii="Times New Roman" w:hAnsi="Times New Roman" w:cs="Times New Roman"/>
          <w:sz w:val="12"/>
          <w:szCs w:val="12"/>
        </w:rPr>
        <w:t>Екамасов</w:t>
      </w:r>
      <w:proofErr w:type="spellEnd"/>
    </w:p>
    <w:p w:rsidR="00D219ED" w:rsidRDefault="00D219ED" w:rsidP="00D219ED">
      <w:pPr>
        <w:pStyle w:val="aff1"/>
        <w:ind w:firstLine="284"/>
        <w:jc w:val="right"/>
        <w:rPr>
          <w:rFonts w:ascii="Times New Roman" w:hAnsi="Times New Roman" w:cs="Times New Roman"/>
          <w:sz w:val="12"/>
          <w:szCs w:val="12"/>
        </w:rPr>
      </w:pP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Приложение № 1</w:t>
      </w:r>
    </w:p>
    <w:p w:rsid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к постановлению администрации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муниципального района Сергиевский</w:t>
      </w:r>
    </w:p>
    <w:p w:rsidR="00D219ED" w:rsidRPr="00D219ED" w:rsidRDefault="00D219ED" w:rsidP="00D219ED">
      <w:pPr>
        <w:pStyle w:val="aff1"/>
        <w:ind w:firstLine="284"/>
        <w:jc w:val="right"/>
        <w:rPr>
          <w:rFonts w:ascii="Times New Roman" w:hAnsi="Times New Roman" w:cs="Times New Roman"/>
          <w:sz w:val="12"/>
          <w:szCs w:val="12"/>
        </w:rPr>
      </w:pPr>
      <w:r>
        <w:rPr>
          <w:rFonts w:ascii="Times New Roman" w:hAnsi="Times New Roman" w:cs="Times New Roman"/>
          <w:sz w:val="12"/>
          <w:szCs w:val="12"/>
        </w:rPr>
        <w:t>от «21» декабря 2022г. №1459</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Административный регламент предоставления муниципальной услуги «Предоставление информац</w:t>
      </w:r>
      <w:r>
        <w:rPr>
          <w:rFonts w:ascii="Times New Roman" w:hAnsi="Times New Roman" w:cs="Times New Roman"/>
          <w:sz w:val="12"/>
          <w:szCs w:val="12"/>
        </w:rPr>
        <w:t xml:space="preserve">ии об объектах учета из реестра </w:t>
      </w:r>
      <w:r w:rsidRPr="00D219ED">
        <w:rPr>
          <w:rFonts w:ascii="Times New Roman" w:hAnsi="Times New Roman" w:cs="Times New Roman"/>
          <w:sz w:val="12"/>
          <w:szCs w:val="12"/>
        </w:rPr>
        <w:t>муниципального имущества» на территории муниципального района Сергиевский Самарской области</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I. Общие положения</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Предмет регулирования административного регламента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D219ED">
        <w:rPr>
          <w:rFonts w:ascii="Times New Roman" w:hAnsi="Times New Roman" w:cs="Times New Roman"/>
          <w:sz w:val="12"/>
          <w:szCs w:val="12"/>
        </w:rPr>
        <w:t xml:space="preserve">Настоящий Административный регламент устанавливает порядок и стандарт предоставления муниципальной услуги «Предоставление информации об объектах учета из реестра муниципального имущества» на территории муниципального района Сергиевский Самарской области (далее - Регламент, муниципальная услуга соответственно).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D219ED">
        <w:rPr>
          <w:rFonts w:ascii="Times New Roman" w:hAnsi="Times New Roman" w:cs="Times New Roman"/>
          <w:sz w:val="12"/>
          <w:szCs w:val="12"/>
        </w:rPr>
        <w:t xml:space="preserve">В рамках муниципальной услуги может быть предоставлена информация в отношении: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w:t>
      </w:r>
      <w:r w:rsidRPr="00D219ED">
        <w:rPr>
          <w:rFonts w:ascii="Times New Roman" w:hAnsi="Times New Roman" w:cs="Times New Roman"/>
          <w:sz w:val="12"/>
          <w:szCs w:val="12"/>
        </w:rPr>
        <w:t xml:space="preserve">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D219ED" w:rsidRPr="00D219ED" w:rsidRDefault="00D219ED" w:rsidP="00D219ED">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Pr="00D219ED">
        <w:rPr>
          <w:rFonts w:ascii="Times New Roman" w:hAnsi="Times New Roman" w:cs="Times New Roman"/>
          <w:sz w:val="12"/>
          <w:szCs w:val="12"/>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решением Собрания Представителей муниципального района Сергиевский Самарской области,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w:t>
      </w:r>
      <w:proofErr w:type="gramEnd"/>
      <w:r w:rsidRPr="00D219ED">
        <w:rPr>
          <w:rFonts w:ascii="Times New Roman" w:hAnsi="Times New Roman" w:cs="Times New Roman"/>
          <w:sz w:val="12"/>
          <w:szCs w:val="12"/>
        </w:rPr>
        <w:t xml:space="preserve"> от 3 ноября 2006 г. № 174-ФЗ «Об автономных учреждениях»; </w:t>
      </w:r>
    </w:p>
    <w:p w:rsidR="00D219ED" w:rsidRPr="00D219ED" w:rsidRDefault="00D219ED" w:rsidP="00D219ED">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Pr="00D219ED">
        <w:rPr>
          <w:rFonts w:ascii="Times New Roman" w:hAnsi="Times New Roman" w:cs="Times New Roman"/>
          <w:sz w:val="12"/>
          <w:szCs w:val="12"/>
        </w:rPr>
        <w:t xml:space="preserve">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муниципальному району Сергиевский Самарской области, иных юридических лиц, учредителем (участником) которых является муниципальный район Сергиевский Самарской области. </w:t>
      </w:r>
      <w:proofErr w:type="gramEnd"/>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Круг заявителей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D219ED">
        <w:rPr>
          <w:rFonts w:ascii="Times New Roman" w:hAnsi="Times New Roman" w:cs="Times New Roman"/>
          <w:sz w:val="12"/>
          <w:szCs w:val="12"/>
        </w:rPr>
        <w:t>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w:t>
      </w:r>
      <w:r>
        <w:rPr>
          <w:rFonts w:ascii="Times New Roman" w:hAnsi="Times New Roman" w:cs="Times New Roman"/>
          <w:sz w:val="12"/>
          <w:szCs w:val="12"/>
        </w:rPr>
        <w:t xml:space="preserve">ь), а также их представителям.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w:t>
      </w:r>
      <w:r>
        <w:rPr>
          <w:rFonts w:ascii="Times New Roman" w:hAnsi="Times New Roman" w:cs="Times New Roman"/>
          <w:sz w:val="12"/>
          <w:szCs w:val="12"/>
        </w:rPr>
        <w:t xml:space="preserve">ым в результате анкетирования, </w:t>
      </w:r>
      <w:r w:rsidRPr="00D219ED">
        <w:rPr>
          <w:rFonts w:ascii="Times New Roman" w:hAnsi="Times New Roman" w:cs="Times New Roman"/>
          <w:sz w:val="12"/>
          <w:szCs w:val="12"/>
        </w:rPr>
        <w:t xml:space="preserve">проводимого органом, предоставляющим услугу (далее – профилирование), а также результата, за предоставлением которого обратился заявитель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D219ED">
        <w:rPr>
          <w:rFonts w:ascii="Times New Roman" w:hAnsi="Times New Roman" w:cs="Times New Roman"/>
          <w:sz w:val="12"/>
          <w:szCs w:val="12"/>
        </w:rPr>
        <w:t xml:space="preserve">Муниципальная </w:t>
      </w:r>
      <w:proofErr w:type="gramStart"/>
      <w:r w:rsidRPr="00D219ED">
        <w:rPr>
          <w:rFonts w:ascii="Times New Roman" w:hAnsi="Times New Roman" w:cs="Times New Roman"/>
          <w:sz w:val="12"/>
          <w:szCs w:val="12"/>
        </w:rPr>
        <w:t>услуга</w:t>
      </w:r>
      <w:proofErr w:type="gramEnd"/>
      <w:r w:rsidRPr="00D219ED">
        <w:rPr>
          <w:rFonts w:ascii="Times New Roman" w:hAnsi="Times New Roman" w:cs="Times New Roman"/>
          <w:sz w:val="12"/>
          <w:szCs w:val="12"/>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D219ED">
        <w:rPr>
          <w:rFonts w:ascii="Times New Roman" w:hAnsi="Times New Roman" w:cs="Times New Roman"/>
          <w:sz w:val="12"/>
          <w:szCs w:val="12"/>
        </w:rPr>
        <w:t xml:space="preserve">Признаки заявителя (представителя заявителя) определяются путем профилирования, осуществляемого в соответствии с настоящим Регламентом.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D219ED">
        <w:rPr>
          <w:rFonts w:ascii="Times New Roman" w:hAnsi="Times New Roman" w:cs="Times New Roman"/>
          <w:sz w:val="12"/>
          <w:szCs w:val="12"/>
        </w:rPr>
        <w:t xml:space="preserve">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Единый портал, ЕПГУ).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II. Стандарт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Наименование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7. Полное наименование муниципальной услуги: «Предоставление информации об объектах учета из реестра муниципального имущества».</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lastRenderedPageBreak/>
        <w:t xml:space="preserve">Краткое наименование Услуги на ЕПГУ: «Выдача выписок из реестра государственного </w:t>
      </w:r>
      <w:r>
        <w:rPr>
          <w:rFonts w:ascii="Times New Roman" w:hAnsi="Times New Roman" w:cs="Times New Roman"/>
          <w:sz w:val="12"/>
          <w:szCs w:val="12"/>
        </w:rPr>
        <w:t xml:space="preserve">или муниципального имущества».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органа, предоставляющего муниципальную услугу</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8. Муниципальную услугу предоставляет Администрация муниципального района Сергиевский Самарской области (далее – Уполномоченный орган). Структурным подразделением Уполномоченного органа, в функциональные обязанности которого входит предоставление муниципальной услуги, является Комитет по управлению муниципальным имуществом муниципального района Сергиевский Самарской области (далее – КУМИ).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D219ED">
        <w:rPr>
          <w:rFonts w:ascii="Times New Roman" w:hAnsi="Times New Roman" w:cs="Times New Roman"/>
          <w:sz w:val="12"/>
          <w:szCs w:val="12"/>
        </w:rPr>
        <w:t xml:space="preserve">Предоставление муниципальной услуги в Многофункциональном центре предоставления государственных и муниципальных услуг (далее – МФЦ) осуществляется при наличии соглашения с МФЦ.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МФЦ принимает участие в предоставлении муниципальной услуги в части приема документов, необходимых для предоставления муниципальной услуги, доставки документов в КУМИ, выдаче заявителю результата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proofErr w:type="gramStart"/>
      <w:r w:rsidRPr="00D219ED">
        <w:rPr>
          <w:rFonts w:ascii="Times New Roman" w:hAnsi="Times New Roman" w:cs="Times New Roman"/>
          <w:sz w:val="12"/>
          <w:szCs w:val="12"/>
        </w:rPr>
        <w:t xml:space="preserve">МФЦ, в котором организуется предоставление муниципальной услуги, не может принимать решение об отказе в приеме запроса и документов и (или) информации, необходимых для ее предоставления. </w:t>
      </w:r>
      <w:proofErr w:type="gramEnd"/>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Результат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10.</w:t>
      </w:r>
      <w:r w:rsidRPr="00D219ED">
        <w:rPr>
          <w:rFonts w:ascii="Times New Roman" w:hAnsi="Times New Roman" w:cs="Times New Roman"/>
          <w:sz w:val="12"/>
          <w:szCs w:val="12"/>
        </w:rPr>
        <w:t xml:space="preserve">При обращении заявителя (представителя заявителя) за выдачей выписки из реестра муниципального имущества результатами предоставления муниципальной услуги являются: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Форма решения о предоставлении выписки из реестра муниципального имущества приведена в приложении № 1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Форма уведомления об отсутствии информации в реестре муниципального имущества приведена в приложении № 2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Форма решения об отказе в выдаче выписки из реестра муниципального имущества приведена в приложении № 3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Формирование реестровой записи в качестве результата предоставления муниципа</w:t>
      </w:r>
      <w:r>
        <w:rPr>
          <w:rFonts w:ascii="Times New Roman" w:hAnsi="Times New Roman" w:cs="Times New Roman"/>
          <w:sz w:val="12"/>
          <w:szCs w:val="12"/>
        </w:rPr>
        <w:t xml:space="preserve">льной услуги не предусмотрено.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11.</w:t>
      </w:r>
      <w:r w:rsidRPr="00D219ED">
        <w:rPr>
          <w:rFonts w:ascii="Times New Roman" w:hAnsi="Times New Roman" w:cs="Times New Roman"/>
          <w:sz w:val="12"/>
          <w:szCs w:val="12"/>
        </w:rPr>
        <w:t>Результат предоставления муниципальной услуги в зависимости от выбора заявителя может быть получен посредством ЕПГУ, при личном обращении заявителя в МФЦ, поср</w:t>
      </w:r>
      <w:r>
        <w:rPr>
          <w:rFonts w:ascii="Times New Roman" w:hAnsi="Times New Roman" w:cs="Times New Roman"/>
          <w:sz w:val="12"/>
          <w:szCs w:val="12"/>
        </w:rPr>
        <w:t xml:space="preserve">едством почтового отправления.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Срок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12.</w:t>
      </w:r>
      <w:r w:rsidRPr="00D219ED">
        <w:rPr>
          <w:rFonts w:ascii="Times New Roman" w:hAnsi="Times New Roman" w:cs="Times New Roman"/>
          <w:sz w:val="12"/>
          <w:szCs w:val="12"/>
        </w:rPr>
        <w:t>Максимальный срок предоставления муниципальной усл</w:t>
      </w:r>
      <w:r>
        <w:rPr>
          <w:rFonts w:ascii="Times New Roman" w:hAnsi="Times New Roman" w:cs="Times New Roman"/>
          <w:sz w:val="12"/>
          <w:szCs w:val="12"/>
        </w:rPr>
        <w:t xml:space="preserve">уги составляет 5 рабочих дней.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Правовые основания для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13.</w:t>
      </w:r>
      <w:r w:rsidRPr="00D219ED">
        <w:rPr>
          <w:rFonts w:ascii="Times New Roman" w:hAnsi="Times New Roman" w:cs="Times New Roman"/>
          <w:sz w:val="12"/>
          <w:szCs w:val="12"/>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 телекоммуникационной сети «Интернет» (далее – сеть «Интернет»), а также на Едином портале.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Исчерпывающий перечень документов, необходимых для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14.</w:t>
      </w:r>
      <w:r w:rsidRPr="00D219ED">
        <w:rPr>
          <w:rFonts w:ascii="Times New Roman" w:hAnsi="Times New Roman" w:cs="Times New Roman"/>
          <w:sz w:val="12"/>
          <w:szCs w:val="1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14.1. Заявление о предоставлении муниципальной услуги по форме, согласно приложению № 4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Требования, предъявляемые к документу при подаче – оригинал.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запросе также указывается один из следующих способов направления результата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форме электронного документа в личном кабинете на ЕПГУ;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на бумажном носителе в виде распечатанного экземпляра электронного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документа в МФЦ, почтовым отправлением.</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14.2. Документ, удостоверяющий личность заявителя, представителя.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219ED">
        <w:rPr>
          <w:rFonts w:ascii="Times New Roman" w:hAnsi="Times New Roman" w:cs="Times New Roman"/>
          <w:sz w:val="12"/>
          <w:szCs w:val="12"/>
        </w:rPr>
        <w:t>ии и ау</w:t>
      </w:r>
      <w:proofErr w:type="gramEnd"/>
      <w:r w:rsidRPr="00D219ED">
        <w:rPr>
          <w:rFonts w:ascii="Times New Roman" w:hAnsi="Times New Roman" w:cs="Times New Roman"/>
          <w:sz w:val="12"/>
          <w:szCs w:val="12"/>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219ED">
        <w:rPr>
          <w:rFonts w:ascii="Times New Roman" w:hAnsi="Times New Roman" w:cs="Times New Roman"/>
          <w:sz w:val="12"/>
          <w:szCs w:val="12"/>
        </w:rPr>
        <w:t>автозаполнение</w:t>
      </w:r>
      <w:proofErr w:type="spellEnd"/>
      <w:r w:rsidRPr="00D219ED">
        <w:rPr>
          <w:rFonts w:ascii="Times New Roman" w:hAnsi="Times New Roman" w:cs="Times New Roman"/>
          <w:sz w:val="12"/>
          <w:szCs w:val="12"/>
        </w:rPr>
        <w:t xml:space="preserve"> форм из профиля гражданина ЕСИА, цифрового профиля.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14.3. Документ, подтверждающий полномочия представителя действовать от имени заявителя – в случае, если запрос подается представителем.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Требования, предъявляемые к документу: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при подаче в многофункциональный центр – оригинал;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 использованием ЕПГУ – </w:t>
      </w:r>
      <w:proofErr w:type="gramStart"/>
      <w:r w:rsidRPr="00D219ED">
        <w:rPr>
          <w:rFonts w:ascii="Times New Roman" w:hAnsi="Times New Roman" w:cs="Times New Roman"/>
          <w:sz w:val="12"/>
          <w:szCs w:val="12"/>
        </w:rPr>
        <w:t>заверен</w:t>
      </w:r>
      <w:proofErr w:type="gramEnd"/>
      <w:r w:rsidRPr="00D219ED">
        <w:rPr>
          <w:rFonts w:ascii="Times New Roman" w:hAnsi="Times New Roman" w:cs="Times New Roman"/>
          <w:sz w:val="12"/>
          <w:szCs w:val="12"/>
        </w:rPr>
        <w:t xml:space="preserve">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КУМИ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D219ED">
        <w:rPr>
          <w:rFonts w:ascii="Times New Roman" w:hAnsi="Times New Roman" w:cs="Times New Roman"/>
          <w:sz w:val="12"/>
          <w:szCs w:val="12"/>
        </w:rPr>
        <w:t>автозаполнение</w:t>
      </w:r>
      <w:proofErr w:type="spellEnd"/>
      <w:r w:rsidRPr="00D219ED">
        <w:rPr>
          <w:rFonts w:ascii="Times New Roman" w:hAnsi="Times New Roman" w:cs="Times New Roman"/>
          <w:sz w:val="12"/>
          <w:szCs w:val="12"/>
        </w:rPr>
        <w:t xml:space="preserve"> форм из профиля гражданина ЕСИА, цифрового профиля.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15.</w:t>
      </w:r>
      <w:r w:rsidRPr="00D219ED">
        <w:rPr>
          <w:rFonts w:ascii="Times New Roman" w:hAnsi="Times New Roman" w:cs="Times New Roman"/>
          <w:sz w:val="12"/>
          <w:szCs w:val="12"/>
        </w:rPr>
        <w:t xml:space="preserve">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сведения из Единого государственного реестра юридических лиц;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б) сведения из  </w:t>
      </w:r>
      <w:r w:rsidRPr="00D219ED">
        <w:rPr>
          <w:rFonts w:ascii="Times New Roman" w:hAnsi="Times New Roman" w:cs="Times New Roman"/>
          <w:sz w:val="12"/>
          <w:szCs w:val="12"/>
        </w:rPr>
        <w:t>Ед</w:t>
      </w:r>
      <w:r>
        <w:rPr>
          <w:rFonts w:ascii="Times New Roman" w:hAnsi="Times New Roman" w:cs="Times New Roman"/>
          <w:sz w:val="12"/>
          <w:szCs w:val="12"/>
        </w:rPr>
        <w:t xml:space="preserve">иного государственного реестра  </w:t>
      </w:r>
      <w:r w:rsidRPr="00D219ED">
        <w:rPr>
          <w:rFonts w:ascii="Times New Roman" w:hAnsi="Times New Roman" w:cs="Times New Roman"/>
          <w:sz w:val="12"/>
          <w:szCs w:val="12"/>
        </w:rPr>
        <w:t xml:space="preserve">индивидуальных предпринимателей;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Межведомственные запросы формируются автоматически.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16.</w:t>
      </w:r>
      <w:r w:rsidRPr="00D219ED">
        <w:rPr>
          <w:rFonts w:ascii="Times New Roman" w:hAnsi="Times New Roman" w:cs="Times New Roman"/>
          <w:sz w:val="12"/>
          <w:szCs w:val="12"/>
        </w:rPr>
        <w:t xml:space="preserve">Предоставление заявителем документов, предусмотренных в настоящем подразделе, а также заявления (запроса) о предоставлении муниципальной услуги в соответствии с формой, предусмотренной в приложении № 4 к настоящему Регламенту, осуществляется в МФЦ, путем направления почтового отправления в КУМИ, посредством Единого портала.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17.</w:t>
      </w:r>
      <w:r w:rsidRPr="00D219ED">
        <w:rPr>
          <w:rFonts w:ascii="Times New Roman" w:hAnsi="Times New Roman" w:cs="Times New Roman"/>
          <w:sz w:val="12"/>
          <w:szCs w:val="12"/>
        </w:rPr>
        <w:t xml:space="preserve">Исчерпывающий перечень оснований для отказа в приеме документов, необходимых для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17.1.</w:t>
      </w:r>
      <w:r w:rsidRPr="00D219ED">
        <w:rPr>
          <w:rFonts w:ascii="Times New Roman" w:hAnsi="Times New Roman" w:cs="Times New Roman"/>
          <w:sz w:val="12"/>
          <w:szCs w:val="12"/>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17.2.</w:t>
      </w:r>
      <w:r w:rsidRPr="00D219ED">
        <w:rPr>
          <w:rFonts w:ascii="Times New Roman" w:hAnsi="Times New Roman" w:cs="Times New Roman"/>
          <w:sz w:val="12"/>
          <w:szCs w:val="12"/>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17.3.</w:t>
      </w:r>
      <w:r w:rsidRPr="00D219ED">
        <w:rPr>
          <w:rFonts w:ascii="Times New Roman" w:hAnsi="Times New Roman" w:cs="Times New Roman"/>
          <w:sz w:val="12"/>
          <w:szCs w:val="12"/>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18.</w:t>
      </w:r>
      <w:r w:rsidRPr="00D219ED">
        <w:rPr>
          <w:rFonts w:ascii="Times New Roman" w:hAnsi="Times New Roman" w:cs="Times New Roman"/>
          <w:sz w:val="12"/>
          <w:szCs w:val="12"/>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Регламенту, направляется заявителю не позднее первого рабочего дня, следующего за днем подачи заявления.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19.</w:t>
      </w:r>
      <w:r w:rsidRPr="00D219ED">
        <w:rPr>
          <w:rFonts w:ascii="Times New Roman" w:hAnsi="Times New Roman" w:cs="Times New Roman"/>
          <w:sz w:val="12"/>
          <w:szCs w:val="12"/>
        </w:rPr>
        <w:t xml:space="preserve"> Отказ в приеме документов, нео</w:t>
      </w:r>
      <w:r>
        <w:rPr>
          <w:rFonts w:ascii="Times New Roman" w:hAnsi="Times New Roman" w:cs="Times New Roman"/>
          <w:sz w:val="12"/>
          <w:szCs w:val="12"/>
        </w:rPr>
        <w:t xml:space="preserve">бходимых для  </w:t>
      </w:r>
      <w:r w:rsidRPr="00D219ED">
        <w:rPr>
          <w:rFonts w:ascii="Times New Roman" w:hAnsi="Times New Roman" w:cs="Times New Roman"/>
          <w:sz w:val="12"/>
          <w:szCs w:val="12"/>
        </w:rPr>
        <w:t xml:space="preserve">предоставления муниципальной услуги, не препятствует повторному обращению Заявителя за предоставлением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Исчерпывающий перечен</w:t>
      </w:r>
      <w:r>
        <w:rPr>
          <w:rFonts w:ascii="Times New Roman" w:hAnsi="Times New Roman" w:cs="Times New Roman"/>
          <w:sz w:val="12"/>
          <w:szCs w:val="12"/>
        </w:rPr>
        <w:t>ь оснований для приостановления</w:t>
      </w:r>
      <w:r w:rsidRPr="00D219ED">
        <w:rPr>
          <w:rFonts w:ascii="Times New Roman" w:hAnsi="Times New Roman" w:cs="Times New Roman"/>
          <w:sz w:val="12"/>
          <w:szCs w:val="12"/>
        </w:rPr>
        <w:t xml:space="preserve"> или отказа в предоставлении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20.</w:t>
      </w:r>
      <w:r w:rsidRPr="00D219ED">
        <w:rPr>
          <w:rFonts w:ascii="Times New Roman" w:hAnsi="Times New Roman" w:cs="Times New Roman"/>
          <w:sz w:val="12"/>
          <w:szCs w:val="12"/>
        </w:rPr>
        <w:t xml:space="preserve">Оснований для приостановления предоставления муниципальной услуги законодательством Российской Федерации не предусмотрено.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21.</w:t>
      </w:r>
      <w:r w:rsidRPr="00D219ED">
        <w:rPr>
          <w:rFonts w:ascii="Times New Roman" w:hAnsi="Times New Roman" w:cs="Times New Roman"/>
          <w:sz w:val="12"/>
          <w:szCs w:val="12"/>
        </w:rPr>
        <w:t>Основаниями для отказа в предоставлении муниципальной услуги являются:</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21.1.</w:t>
      </w:r>
      <w:r w:rsidRPr="00D219ED">
        <w:rPr>
          <w:rFonts w:ascii="Times New Roman" w:hAnsi="Times New Roman" w:cs="Times New Roman"/>
          <w:sz w:val="12"/>
          <w:szCs w:val="12"/>
        </w:rPr>
        <w:t xml:space="preserve">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21.2. Отсутствие в заявлении характеристик объекта имущества, позволяющих его однозначно идентифицировать (наименование, назначение, точный адрес).</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21.3. Непредставление заявителем документов и информации, необходимых для предоставления муниципальной услуги, которые заявитель должен предоставить самостоятельно, указанных в пункте 14. Регламента.</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21.4. Наличие в заявлении и прилагаемых к нему документах неоговоренных исправлений, повреждений, не позволяющих однозначно истолковать их содержание, подчисток л</w:t>
      </w:r>
      <w:r>
        <w:rPr>
          <w:rFonts w:ascii="Times New Roman" w:hAnsi="Times New Roman" w:cs="Times New Roman"/>
          <w:sz w:val="12"/>
          <w:szCs w:val="12"/>
        </w:rPr>
        <w:t>ибо приписок, зачеркнутых слов.</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Размер платы, взимаемой с заяви</w:t>
      </w:r>
      <w:r>
        <w:rPr>
          <w:rFonts w:ascii="Times New Roman" w:hAnsi="Times New Roman" w:cs="Times New Roman"/>
          <w:sz w:val="12"/>
          <w:szCs w:val="12"/>
        </w:rPr>
        <w:t xml:space="preserve">теля (представителя заявителя) </w:t>
      </w:r>
      <w:r w:rsidRPr="00D219ED">
        <w:rPr>
          <w:rFonts w:ascii="Times New Roman" w:hAnsi="Times New Roman" w:cs="Times New Roman"/>
          <w:sz w:val="12"/>
          <w:szCs w:val="12"/>
        </w:rPr>
        <w:t xml:space="preserve">при предоставлении муниципальной услуги, и способы ее взимания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22.</w:t>
      </w:r>
      <w:r w:rsidRPr="00D219ED">
        <w:rPr>
          <w:rFonts w:ascii="Times New Roman" w:hAnsi="Times New Roman" w:cs="Times New Roman"/>
          <w:sz w:val="12"/>
          <w:szCs w:val="12"/>
        </w:rPr>
        <w:t>За предоставление муниципальной услуги не</w:t>
      </w:r>
      <w:r>
        <w:rPr>
          <w:rFonts w:ascii="Times New Roman" w:hAnsi="Times New Roman" w:cs="Times New Roman"/>
          <w:sz w:val="12"/>
          <w:szCs w:val="12"/>
        </w:rPr>
        <w:t xml:space="preserve"> предусмотрено взимание платы.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23.</w:t>
      </w:r>
      <w:r w:rsidRPr="00D219ED">
        <w:rPr>
          <w:rFonts w:ascii="Times New Roman" w:hAnsi="Times New Roman" w:cs="Times New Roman"/>
          <w:sz w:val="12"/>
          <w:szCs w:val="12"/>
        </w:rPr>
        <w:t xml:space="preserve">Максимальный срок ожидания в очереди при подаче заявления составляет 15 минут.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24.</w:t>
      </w:r>
      <w:r w:rsidRPr="00D219ED">
        <w:rPr>
          <w:rFonts w:ascii="Times New Roman" w:hAnsi="Times New Roman" w:cs="Times New Roman"/>
          <w:sz w:val="12"/>
          <w:szCs w:val="12"/>
        </w:rPr>
        <w:t xml:space="preserve">Максимальный срок ожидания в очереди при получении результата Услуги составляет 15 минут.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Срок регистрации заявления о предоставлении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25.</w:t>
      </w:r>
      <w:r w:rsidRPr="00D219ED">
        <w:rPr>
          <w:rFonts w:ascii="Times New Roman" w:hAnsi="Times New Roman" w:cs="Times New Roman"/>
          <w:sz w:val="12"/>
          <w:szCs w:val="12"/>
        </w:rPr>
        <w:t xml:space="preserve">Срок регистрации запроса и документов, необходимых для предоставления муниципальной услуги,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КУМИ.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Требования к помещениям, в которых предоставляется муниципальная услуга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26.</w:t>
      </w:r>
      <w:r w:rsidRPr="00D219ED">
        <w:rPr>
          <w:rFonts w:ascii="Times New Roman" w:hAnsi="Times New Roman" w:cs="Times New Roman"/>
          <w:sz w:val="12"/>
          <w:szCs w:val="12"/>
        </w:rPr>
        <w:t xml:space="preserve">Помещения, в которых предоставляется муниципальная услуга, должны соответствовать следующим требованиям: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вход в помещение, в котором осуществляется прием граждан по вопросам предоставления муниципальной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вход и передвижение по помещениям, в которых осуществляются прием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и выдача документов, необходимых для предоставления муниципальной услуги, не должны создавать затруднений для лиц с ограниченными возможностями;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в случае невозможности полностью приспособить объект с учетом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г)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 обеспечен допуск собаки-проводника;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е) обеспечен  допуск  </w:t>
      </w:r>
      <w:proofErr w:type="spellStart"/>
      <w:r w:rsidRPr="00D219ED">
        <w:rPr>
          <w:rFonts w:ascii="Times New Roman" w:hAnsi="Times New Roman" w:cs="Times New Roman"/>
          <w:sz w:val="12"/>
          <w:szCs w:val="12"/>
        </w:rPr>
        <w:t>сурдоперевод</w:t>
      </w:r>
      <w:r>
        <w:rPr>
          <w:rFonts w:ascii="Times New Roman" w:hAnsi="Times New Roman" w:cs="Times New Roman"/>
          <w:sz w:val="12"/>
          <w:szCs w:val="12"/>
        </w:rPr>
        <w:t>чика</w:t>
      </w:r>
      <w:proofErr w:type="spellEnd"/>
      <w:r>
        <w:rPr>
          <w:rFonts w:ascii="Times New Roman" w:hAnsi="Times New Roman" w:cs="Times New Roman"/>
          <w:sz w:val="12"/>
          <w:szCs w:val="12"/>
        </w:rPr>
        <w:t xml:space="preserve">  и </w:t>
      </w:r>
      <w:proofErr w:type="spellStart"/>
      <w:r w:rsidRPr="00D219ED">
        <w:rPr>
          <w:rFonts w:ascii="Times New Roman" w:hAnsi="Times New Roman" w:cs="Times New Roman"/>
          <w:sz w:val="12"/>
          <w:szCs w:val="12"/>
        </w:rPr>
        <w:t>тифлосурдопереводчика</w:t>
      </w:r>
      <w:proofErr w:type="spellEnd"/>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помещения;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ж)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з) обеспечены условия для беспрепятственного доступа в помещение (в том </w:t>
      </w:r>
    </w:p>
    <w:p w:rsidR="00D219ED" w:rsidRPr="00D219ED" w:rsidRDefault="00D219ED" w:rsidP="00D219ED">
      <w:pPr>
        <w:pStyle w:val="aff1"/>
        <w:ind w:firstLine="284"/>
        <w:jc w:val="both"/>
        <w:rPr>
          <w:rFonts w:ascii="Times New Roman" w:hAnsi="Times New Roman" w:cs="Times New Roman"/>
          <w:sz w:val="12"/>
          <w:szCs w:val="12"/>
        </w:rPr>
      </w:pPr>
      <w:proofErr w:type="gramStart"/>
      <w:r w:rsidRPr="00D219ED">
        <w:rPr>
          <w:rFonts w:ascii="Times New Roman" w:hAnsi="Times New Roman" w:cs="Times New Roman"/>
          <w:sz w:val="12"/>
          <w:szCs w:val="12"/>
        </w:rPr>
        <w:t>числе</w:t>
      </w:r>
      <w:proofErr w:type="gramEnd"/>
      <w:r w:rsidRPr="00D219ED">
        <w:rPr>
          <w:rFonts w:ascii="Times New Roman" w:hAnsi="Times New Roman" w:cs="Times New Roman"/>
          <w:sz w:val="12"/>
          <w:szCs w:val="12"/>
        </w:rPr>
        <w:t xml:space="preserve"> для инвалидов, использующих кресла-коляски, собак-проводников);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и)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к) 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Уполномоченного органа, предоставляющего муниципальную услугу.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Показатели доступности и качества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27.</w:t>
      </w:r>
      <w:r w:rsidRPr="00D219ED">
        <w:rPr>
          <w:rFonts w:ascii="Times New Roman" w:hAnsi="Times New Roman" w:cs="Times New Roman"/>
          <w:sz w:val="12"/>
          <w:szCs w:val="12"/>
        </w:rPr>
        <w:t xml:space="preserve">К показателям доступности предоставления муниципальной услуги относятся: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обеспечена возможность получения муниципальной услуги экстерриториально;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обеспечение доступности электронных форм документов, необходимых для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обеспечен открытый доступ для заявителей и других лиц к информации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о порядке и сроках предоставления муниципальной услуги, в том числе с использованием информационно-коммуникационных технологий, а также о порядке обжалования действий (бездействия) должностных лиц.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28.</w:t>
      </w:r>
      <w:r w:rsidRPr="00D219ED">
        <w:rPr>
          <w:rFonts w:ascii="Times New Roman" w:hAnsi="Times New Roman" w:cs="Times New Roman"/>
          <w:sz w:val="12"/>
          <w:szCs w:val="12"/>
        </w:rPr>
        <w:t xml:space="preserve">К показателям качества предоставления муниципальной услуги относятся: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отсутствие обоснованных жалоб на действия (бездействие) должностных лиц и их отношение к заявителям;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отсутствие нарушений сроков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Иные требования к предоставлению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29.</w:t>
      </w:r>
      <w:r w:rsidRPr="00D219ED">
        <w:rPr>
          <w:rFonts w:ascii="Times New Roman" w:hAnsi="Times New Roman" w:cs="Times New Roman"/>
          <w:sz w:val="12"/>
          <w:szCs w:val="12"/>
        </w:rPr>
        <w:t xml:space="preserve">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III. Состав, последовательность и сроки</w:t>
      </w:r>
      <w:r>
        <w:rPr>
          <w:rFonts w:ascii="Times New Roman" w:hAnsi="Times New Roman" w:cs="Times New Roman"/>
          <w:sz w:val="12"/>
          <w:szCs w:val="12"/>
        </w:rPr>
        <w:t xml:space="preserve"> выполнения </w:t>
      </w:r>
      <w:r w:rsidRPr="00D219ED">
        <w:rPr>
          <w:rFonts w:ascii="Times New Roman" w:hAnsi="Times New Roman" w:cs="Times New Roman"/>
          <w:sz w:val="12"/>
          <w:szCs w:val="12"/>
        </w:rPr>
        <w:t>административных процедур</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30.</w:t>
      </w:r>
      <w:r w:rsidRPr="00D219ED">
        <w:rPr>
          <w:rFonts w:ascii="Times New Roman" w:hAnsi="Times New Roman" w:cs="Times New Roman"/>
          <w:sz w:val="12"/>
          <w:szCs w:val="12"/>
        </w:rPr>
        <w:t xml:space="preserve">При обращении за выдачей выписки из реестра муниципального имущества муниципальной услуги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30.1. физическое лицо;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30.2. представитель заявителя – физического лица;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30.3. юридическое лицо;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30.4. представитель заявителя – юридического лица;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30.5. индивидуальный предприниматель;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30.6. представитель заявителя – индивидуального предпринимателя.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31.</w:t>
      </w:r>
      <w:r w:rsidRPr="00D219ED">
        <w:rPr>
          <w:rFonts w:ascii="Times New Roman" w:hAnsi="Times New Roman" w:cs="Times New Roman"/>
          <w:sz w:val="12"/>
          <w:szCs w:val="12"/>
        </w:rPr>
        <w:t xml:space="preserve">Возможность оставления заявления заявителя о предоставлении муниципальной услуги без рассмотрения не предусмотрена.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32.</w:t>
      </w:r>
      <w:r w:rsidRPr="00D219ED">
        <w:rPr>
          <w:rFonts w:ascii="Times New Roman" w:hAnsi="Times New Roman" w:cs="Times New Roman"/>
          <w:sz w:val="12"/>
          <w:szCs w:val="12"/>
        </w:rPr>
        <w:t xml:space="preserve">Описание административных процедур и административных действий приведено в приложении № 6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Профилирование заявителя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33.</w:t>
      </w:r>
      <w:r w:rsidRPr="00D219ED">
        <w:rPr>
          <w:rFonts w:ascii="Times New Roman" w:hAnsi="Times New Roman" w:cs="Times New Roman"/>
          <w:sz w:val="12"/>
          <w:szCs w:val="12"/>
        </w:rPr>
        <w:t xml:space="preserve">Путем анкетирования (профилирования) заявителя устанавливаются признаки заявителя. Вопросы, направленные на определение признаков заявителя, приведены в приложении № 7 к настоящему Регламенту.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34.</w:t>
      </w:r>
      <w:r w:rsidRPr="00D219ED">
        <w:rPr>
          <w:rFonts w:ascii="Times New Roman" w:hAnsi="Times New Roman" w:cs="Times New Roman"/>
          <w:sz w:val="12"/>
          <w:szCs w:val="12"/>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35.</w:t>
      </w:r>
      <w:r w:rsidRPr="00D219ED">
        <w:rPr>
          <w:rFonts w:ascii="Times New Roman" w:hAnsi="Times New Roman" w:cs="Times New Roman"/>
          <w:sz w:val="12"/>
          <w:szCs w:val="12"/>
        </w:rPr>
        <w:t>Описания вариантов, приведенные в настоящем разделе, размещаются Уполномоченным органом в общедос</w:t>
      </w:r>
      <w:r>
        <w:rPr>
          <w:rFonts w:ascii="Times New Roman" w:hAnsi="Times New Roman" w:cs="Times New Roman"/>
          <w:sz w:val="12"/>
          <w:szCs w:val="12"/>
        </w:rPr>
        <w:t xml:space="preserve">тупном для ознакомления месте.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Единый сценарий предо</w:t>
      </w:r>
      <w:r>
        <w:rPr>
          <w:rFonts w:ascii="Times New Roman" w:hAnsi="Times New Roman" w:cs="Times New Roman"/>
          <w:sz w:val="12"/>
          <w:szCs w:val="12"/>
        </w:rPr>
        <w:t xml:space="preserve">ставления муниципальной услуги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36.</w:t>
      </w:r>
      <w:r w:rsidRPr="00D219ED">
        <w:rPr>
          <w:rFonts w:ascii="Times New Roman" w:hAnsi="Times New Roman" w:cs="Times New Roman"/>
          <w:sz w:val="12"/>
          <w:szCs w:val="12"/>
        </w:rPr>
        <w:t xml:space="preserve">Максимальный срок предоставления варианта муниципальной услуги составляет 5 рабочих дней со дня регистрации заявления заявителя.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37.</w:t>
      </w:r>
      <w:r w:rsidRPr="00D219ED">
        <w:rPr>
          <w:rFonts w:ascii="Times New Roman" w:hAnsi="Times New Roman" w:cs="Times New Roman"/>
          <w:sz w:val="12"/>
          <w:szCs w:val="12"/>
        </w:rPr>
        <w:t xml:space="preserve">В результате предоставления варианта муниципальной услуги заявителю предоставляются: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Формирование реестровой записи в качестве результата предоставления муниципальной услуги не предусмотрено.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38.</w:t>
      </w:r>
      <w:r w:rsidRPr="00D219ED">
        <w:rPr>
          <w:rFonts w:ascii="Times New Roman" w:hAnsi="Times New Roman" w:cs="Times New Roman"/>
          <w:sz w:val="12"/>
          <w:szCs w:val="12"/>
        </w:rPr>
        <w:t xml:space="preserve">КУМИ отказывает заявителю в предоставлении муниципальной услуги при наличии оснований, указанных в пункте 21настоящего Регламента.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39.</w:t>
      </w:r>
      <w:r w:rsidRPr="00D219ED">
        <w:rPr>
          <w:rFonts w:ascii="Times New Roman" w:hAnsi="Times New Roman" w:cs="Times New Roman"/>
          <w:sz w:val="12"/>
          <w:szCs w:val="12"/>
        </w:rPr>
        <w:t xml:space="preserve">Административные процедуры, осуществляемые при предоставлении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прием и регистрация заявления и необходимых документов;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рассмотрение принятых документов и направление межведомственных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запросов;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принятие решения о предоставлении муниципальной услуги либо об отказе в предоставлении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г) предоставление результата предоставления муниципальной услуги или отказа в предоставлении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40.</w:t>
      </w:r>
      <w:r w:rsidRPr="00D219ED">
        <w:rPr>
          <w:rFonts w:ascii="Times New Roman" w:hAnsi="Times New Roman" w:cs="Times New Roman"/>
          <w:sz w:val="12"/>
          <w:szCs w:val="12"/>
        </w:rPr>
        <w:t xml:space="preserve">Сценарием предоставления муниципальной услуги административная процедура приостановления предоставления муниципальной услуги не предусмотрена.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Прием заявления и документов, необходимых для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41.</w:t>
      </w:r>
      <w:r w:rsidRPr="00D219ED">
        <w:rPr>
          <w:rFonts w:ascii="Times New Roman" w:hAnsi="Times New Roman" w:cs="Times New Roman"/>
          <w:sz w:val="12"/>
          <w:szCs w:val="12"/>
        </w:rPr>
        <w:t xml:space="preserve">Представление заявителем документов и заявления о предоставлении муниципальной услуги в соответствии с формой, предусмотренной в приложении № 4 к настоящему Регламенту, осуществляется в МФЦ, посредством Единого портала, путем направления почтового отправления в КУМИ.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42.</w:t>
      </w:r>
      <w:r w:rsidRPr="00D219ED">
        <w:rPr>
          <w:rFonts w:ascii="Times New Roman" w:hAnsi="Times New Roman" w:cs="Times New Roman"/>
          <w:sz w:val="12"/>
          <w:szCs w:val="12"/>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содержится в пункте 14 настоящего Регламента.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43.</w:t>
      </w:r>
      <w:r w:rsidRPr="00D219ED">
        <w:rPr>
          <w:rFonts w:ascii="Times New Roman" w:hAnsi="Times New Roman" w:cs="Times New Roman"/>
          <w:sz w:val="12"/>
          <w:szCs w:val="12"/>
        </w:rPr>
        <w:t xml:space="preserve">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Регламента.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Межведомственные запросы формируются автоматически.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44.</w:t>
      </w:r>
      <w:r w:rsidRPr="00D219ED">
        <w:rPr>
          <w:rFonts w:ascii="Times New Roman" w:hAnsi="Times New Roman" w:cs="Times New Roman"/>
          <w:sz w:val="12"/>
          <w:szCs w:val="12"/>
        </w:rPr>
        <w:t xml:space="preserve">Способами установления личности (идентификации) заявителя при взаимодействии с заявителями являются: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в МФЦ – документ, удостоверяющий личность;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б) посредством Единого портала – посредством Единой системы идентификац</w:t>
      </w:r>
      <w:proofErr w:type="gramStart"/>
      <w:r w:rsidRPr="00D219ED">
        <w:rPr>
          <w:rFonts w:ascii="Times New Roman" w:hAnsi="Times New Roman" w:cs="Times New Roman"/>
          <w:sz w:val="12"/>
          <w:szCs w:val="12"/>
        </w:rPr>
        <w:t>ии и ау</w:t>
      </w:r>
      <w:proofErr w:type="gramEnd"/>
      <w:r w:rsidRPr="00D219ED">
        <w:rPr>
          <w:rFonts w:ascii="Times New Roman" w:hAnsi="Times New Roman" w:cs="Times New Roman"/>
          <w:sz w:val="12"/>
          <w:szCs w:val="12"/>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в) путем  направления  почтового  </w:t>
      </w:r>
      <w:r w:rsidRPr="00D219ED">
        <w:rPr>
          <w:rFonts w:ascii="Times New Roman" w:hAnsi="Times New Roman" w:cs="Times New Roman"/>
          <w:sz w:val="12"/>
          <w:szCs w:val="12"/>
        </w:rPr>
        <w:t>отправле</w:t>
      </w:r>
      <w:r>
        <w:rPr>
          <w:rFonts w:ascii="Times New Roman" w:hAnsi="Times New Roman" w:cs="Times New Roman"/>
          <w:sz w:val="12"/>
          <w:szCs w:val="12"/>
        </w:rPr>
        <w:t xml:space="preserve">ния  –  копия  документа, </w:t>
      </w:r>
      <w:r w:rsidRPr="00D219ED">
        <w:rPr>
          <w:rFonts w:ascii="Times New Roman" w:hAnsi="Times New Roman" w:cs="Times New Roman"/>
          <w:sz w:val="12"/>
          <w:szCs w:val="12"/>
        </w:rPr>
        <w:t xml:space="preserve">удостоверяющего личность.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45.</w:t>
      </w:r>
      <w:r w:rsidRPr="00D219ED">
        <w:rPr>
          <w:rFonts w:ascii="Times New Roman" w:hAnsi="Times New Roman" w:cs="Times New Roman"/>
          <w:sz w:val="12"/>
          <w:szCs w:val="12"/>
        </w:rPr>
        <w:t xml:space="preserve">Запрос и документы, необходимые для предоставления варианта муниципальной услуги, могут быть представлены представителем заявителя.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46.</w:t>
      </w:r>
      <w:r w:rsidRPr="00D219ED">
        <w:rPr>
          <w:rFonts w:ascii="Times New Roman" w:hAnsi="Times New Roman" w:cs="Times New Roman"/>
          <w:sz w:val="12"/>
          <w:szCs w:val="12"/>
        </w:rPr>
        <w:t xml:space="preserve">КУМИ отказывает заявителю в приеме документов, необходимых для предоставления муниципальной услуги, при наличии оснований, указанных в пункте 17 настоящего Регламента.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47.</w:t>
      </w:r>
      <w:r w:rsidRPr="00D219ED">
        <w:rPr>
          <w:rFonts w:ascii="Times New Roman" w:hAnsi="Times New Roman" w:cs="Times New Roman"/>
          <w:sz w:val="12"/>
          <w:szCs w:val="12"/>
        </w:rPr>
        <w:t xml:space="preserve">Муниципальная услуга предусматривает возможности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в КУМИ.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48.</w:t>
      </w:r>
      <w:r w:rsidRPr="00D219ED">
        <w:rPr>
          <w:rFonts w:ascii="Times New Roman" w:hAnsi="Times New Roman" w:cs="Times New Roman"/>
          <w:sz w:val="12"/>
          <w:szCs w:val="12"/>
        </w:rPr>
        <w:t xml:space="preserve">Административная процедура «рассмотрение принятых документов и направление межведомственных запросов» осуществляется в КУМИ.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49.</w:t>
      </w:r>
      <w:r w:rsidRPr="00D219ED">
        <w:rPr>
          <w:rFonts w:ascii="Times New Roman" w:hAnsi="Times New Roman" w:cs="Times New Roman"/>
          <w:sz w:val="12"/>
          <w:szCs w:val="12"/>
        </w:rPr>
        <w:t xml:space="preserve">Срок регистрации заявления и документов, необходимых для предоставления муниципальной услуги,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КУМИ.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Принятие решения о предоставлении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50.</w:t>
      </w:r>
      <w:r w:rsidRPr="00D219ED">
        <w:rPr>
          <w:rFonts w:ascii="Times New Roman" w:hAnsi="Times New Roman" w:cs="Times New Roman"/>
          <w:sz w:val="12"/>
          <w:szCs w:val="12"/>
        </w:rPr>
        <w:t xml:space="preserve">Решение о предоставлении муниципальной услуги принимается КУМИ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Решение об отказе в предоставлении муниципальной услуги принимается при невыполнении указанных выше критериев.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51.</w:t>
      </w:r>
      <w:r w:rsidRPr="00D219ED">
        <w:rPr>
          <w:rFonts w:ascii="Times New Roman" w:hAnsi="Times New Roman" w:cs="Times New Roman"/>
          <w:sz w:val="12"/>
          <w:szCs w:val="12"/>
        </w:rPr>
        <w:t xml:space="preserve">Принятие решения о предоставлении муниципальной услуги осуществляется в срок, не превышающий 3 рабочих дней со дня получения КУМИ всех сведений, необходимых для подтверждения критериев, необходимых для принятия такого решения.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Предоставление результата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52.</w:t>
      </w:r>
      <w:r w:rsidRPr="00D219ED">
        <w:rPr>
          <w:rFonts w:ascii="Times New Roman" w:hAnsi="Times New Roman" w:cs="Times New Roman"/>
          <w:sz w:val="12"/>
          <w:szCs w:val="12"/>
        </w:rPr>
        <w:t xml:space="preserve">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53.</w:t>
      </w:r>
      <w:r w:rsidRPr="00D219ED">
        <w:rPr>
          <w:rFonts w:ascii="Times New Roman" w:hAnsi="Times New Roman" w:cs="Times New Roman"/>
          <w:sz w:val="12"/>
          <w:szCs w:val="12"/>
        </w:rPr>
        <w:t>Предоставление результата муниципальной услуги осуществляется в срок, не превышающий 1 рабочего дня, и исчисляется со дня принятия решения о</w:t>
      </w:r>
      <w:r>
        <w:rPr>
          <w:rFonts w:ascii="Times New Roman" w:hAnsi="Times New Roman" w:cs="Times New Roman"/>
          <w:sz w:val="12"/>
          <w:szCs w:val="12"/>
        </w:rPr>
        <w:t xml:space="preserve"> предоставлении Услуги.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 xml:space="preserve">IV. Формы </w:t>
      </w:r>
      <w:proofErr w:type="gramStart"/>
      <w:r w:rsidRPr="00D219ED">
        <w:rPr>
          <w:rFonts w:ascii="Times New Roman" w:hAnsi="Times New Roman" w:cs="Times New Roman"/>
          <w:sz w:val="12"/>
          <w:szCs w:val="12"/>
        </w:rPr>
        <w:t>кон</w:t>
      </w:r>
      <w:r>
        <w:rPr>
          <w:rFonts w:ascii="Times New Roman" w:hAnsi="Times New Roman" w:cs="Times New Roman"/>
          <w:sz w:val="12"/>
          <w:szCs w:val="12"/>
        </w:rPr>
        <w:t>троля за</w:t>
      </w:r>
      <w:proofErr w:type="gramEnd"/>
      <w:r>
        <w:rPr>
          <w:rFonts w:ascii="Times New Roman" w:hAnsi="Times New Roman" w:cs="Times New Roman"/>
          <w:sz w:val="12"/>
          <w:szCs w:val="12"/>
        </w:rPr>
        <w:t xml:space="preserve"> исполнением Регламента</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Порядок осуществления текущего </w:t>
      </w:r>
      <w:proofErr w:type="gramStart"/>
      <w:r w:rsidRPr="00D219ED">
        <w:rPr>
          <w:rFonts w:ascii="Times New Roman" w:hAnsi="Times New Roman" w:cs="Times New Roman"/>
          <w:sz w:val="12"/>
          <w:szCs w:val="12"/>
        </w:rPr>
        <w:t>контроля за</w:t>
      </w:r>
      <w:proofErr w:type="gramEnd"/>
      <w:r w:rsidRPr="00D219ED">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12"/>
          <w:szCs w:val="12"/>
        </w:rPr>
        <w:t>, а также принятием ими решений</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54.</w:t>
      </w:r>
      <w:r w:rsidRPr="00D219ED">
        <w:rPr>
          <w:rFonts w:ascii="Times New Roman" w:hAnsi="Times New Roman" w:cs="Times New Roman"/>
          <w:sz w:val="12"/>
          <w:szCs w:val="12"/>
        </w:rPr>
        <w:t xml:space="preserve">Текущий </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соблюдением и исполнением ответственными должностными лицами Уполномоченного органа настоящего Регламента, а также иных нормативных правовых актов, устанавливающих требования к предоставлению муниципальной услуги, а также принятия ими решений осуществляется руководителем Уполномоченного органа.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55.</w:t>
      </w:r>
      <w:r w:rsidRPr="00D219ED">
        <w:rPr>
          <w:rFonts w:ascii="Times New Roman" w:hAnsi="Times New Roman" w:cs="Times New Roman"/>
          <w:sz w:val="12"/>
          <w:szCs w:val="12"/>
        </w:rPr>
        <w:t xml:space="preserve">Текущий контроль осуществляется посредством проведения плановых и внеплановых проверок.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19ED">
        <w:rPr>
          <w:rFonts w:ascii="Times New Roman" w:hAnsi="Times New Roman" w:cs="Times New Roman"/>
          <w:sz w:val="12"/>
          <w:szCs w:val="12"/>
        </w:rPr>
        <w:t>контроля за</w:t>
      </w:r>
      <w:proofErr w:type="gramEnd"/>
      <w:r w:rsidRPr="00D219ED">
        <w:rPr>
          <w:rFonts w:ascii="Times New Roman" w:hAnsi="Times New Roman" w:cs="Times New Roman"/>
          <w:sz w:val="12"/>
          <w:szCs w:val="12"/>
        </w:rPr>
        <w:t xml:space="preserve"> полнотой и качеством предоставления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56.</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полнотой и качеством предоставления муниципальной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57.</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полнотой и качеством предоставления муниципальной услуги осуществляется в форме плановых и внеплановых проверок.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58.</w:t>
      </w:r>
      <w:r w:rsidRPr="00D219ED">
        <w:rPr>
          <w:rFonts w:ascii="Times New Roman" w:hAnsi="Times New Roman" w:cs="Times New Roman"/>
          <w:sz w:val="12"/>
          <w:szCs w:val="12"/>
        </w:rPr>
        <w:t xml:space="preserve">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59.</w:t>
      </w:r>
      <w:r w:rsidRPr="00D219ED">
        <w:rPr>
          <w:rFonts w:ascii="Times New Roman" w:hAnsi="Times New Roman" w:cs="Times New Roman"/>
          <w:sz w:val="12"/>
          <w:szCs w:val="12"/>
        </w:rPr>
        <w:t xml:space="preserve">Внеплановая проверка полноты и качества предоставления муниципальной услуги проводится по конкретному обращению (жалобе) заявителя.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60.</w:t>
      </w:r>
      <w:r w:rsidRPr="00D219ED">
        <w:rPr>
          <w:rFonts w:ascii="Times New Roman" w:hAnsi="Times New Roman" w:cs="Times New Roman"/>
          <w:sz w:val="12"/>
          <w:szCs w:val="12"/>
        </w:rPr>
        <w:t xml:space="preserve">Проверки проводятся уполномоченными лицами Уполномоченного органа.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12"/>
          <w:szCs w:val="12"/>
        </w:rPr>
        <w:t>оставления муниципальной услуги</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61.</w:t>
      </w:r>
      <w:r w:rsidRPr="00D219ED">
        <w:rPr>
          <w:rFonts w:ascii="Times New Roman" w:hAnsi="Times New Roman" w:cs="Times New Roman"/>
          <w:sz w:val="12"/>
          <w:szCs w:val="12"/>
        </w:rPr>
        <w:t xml:space="preserve">Нарушившие требования настоящего Регламента должностные лица несут ответственность в соответствии с законодательством Российской Федерации.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62.</w:t>
      </w:r>
      <w:r w:rsidRPr="00D219ED">
        <w:rPr>
          <w:rFonts w:ascii="Times New Roman" w:hAnsi="Times New Roman" w:cs="Times New Roman"/>
          <w:sz w:val="12"/>
          <w:szCs w:val="12"/>
        </w:rPr>
        <w:t xml:space="preserve">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Положения, характеризующие требования к порядку и формам </w:t>
      </w:r>
      <w:proofErr w:type="gramStart"/>
      <w:r w:rsidRPr="00D219ED">
        <w:rPr>
          <w:rFonts w:ascii="Times New Roman" w:hAnsi="Times New Roman" w:cs="Times New Roman"/>
          <w:sz w:val="12"/>
          <w:szCs w:val="12"/>
        </w:rPr>
        <w:t>контроля за</w:t>
      </w:r>
      <w:proofErr w:type="gramEnd"/>
      <w:r w:rsidRPr="00D219ED">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63.</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64.</w:t>
      </w:r>
      <w:r w:rsidRPr="00D219ED">
        <w:rPr>
          <w:rFonts w:ascii="Times New Roman" w:hAnsi="Times New Roman" w:cs="Times New Roman"/>
          <w:sz w:val="12"/>
          <w:szCs w:val="12"/>
        </w:rPr>
        <w:t xml:space="preserve">Лица, которые осуществляют </w:t>
      </w:r>
      <w:proofErr w:type="gramStart"/>
      <w:r w:rsidRPr="00D219ED">
        <w:rPr>
          <w:rFonts w:ascii="Times New Roman" w:hAnsi="Times New Roman" w:cs="Times New Roman"/>
          <w:sz w:val="12"/>
          <w:szCs w:val="12"/>
        </w:rPr>
        <w:t>контроль за</w:t>
      </w:r>
      <w:proofErr w:type="gramEnd"/>
      <w:r w:rsidRPr="00D219ED">
        <w:rPr>
          <w:rFonts w:ascii="Times New Roman" w:hAnsi="Times New Roman" w:cs="Times New Roman"/>
          <w:sz w:val="12"/>
          <w:szCs w:val="12"/>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219ED" w:rsidRDefault="00D219ED" w:rsidP="00D219ED">
      <w:pPr>
        <w:pStyle w:val="aff1"/>
        <w:ind w:firstLine="284"/>
        <w:jc w:val="both"/>
        <w:rPr>
          <w:rFonts w:ascii="Times New Roman" w:hAnsi="Times New Roman" w:cs="Times New Roman"/>
          <w:sz w:val="12"/>
          <w:szCs w:val="12"/>
        </w:rPr>
      </w:pP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V. Досудебный (внесудебный) порядок обжалования решений и действий</w:t>
      </w:r>
      <w:r>
        <w:rPr>
          <w:rFonts w:ascii="Times New Roman" w:hAnsi="Times New Roman" w:cs="Times New Roman"/>
          <w:sz w:val="12"/>
          <w:szCs w:val="12"/>
        </w:rPr>
        <w:t xml:space="preserve"> </w:t>
      </w:r>
      <w:r w:rsidRPr="00D219ED">
        <w:rPr>
          <w:rFonts w:ascii="Times New Roman" w:hAnsi="Times New Roman" w:cs="Times New Roman"/>
          <w:sz w:val="12"/>
          <w:szCs w:val="12"/>
        </w:rPr>
        <w:t>(бездействия)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65.</w:t>
      </w:r>
      <w:r w:rsidRPr="00D219ED">
        <w:rPr>
          <w:rFonts w:ascii="Times New Roman" w:hAnsi="Times New Roman" w:cs="Times New Roman"/>
          <w:sz w:val="12"/>
          <w:szCs w:val="12"/>
        </w:rPr>
        <w:t xml:space="preserve">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«Интернет», на информационных стендах в местах предоставления муниципальной услуги.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66.</w:t>
      </w:r>
      <w:r w:rsidRPr="00D219ED">
        <w:rPr>
          <w:rFonts w:ascii="Times New Roman" w:hAnsi="Times New Roman" w:cs="Times New Roman"/>
          <w:sz w:val="12"/>
          <w:szCs w:val="12"/>
        </w:rPr>
        <w:t xml:space="preserve">Жалобы в форме электронных документов направляются посредством Единого портала или официального сайта Уполномоченного органа в сети «Интернет».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Жалобы в форме документов на бумажном носителе передаются непосредственно или почтовым отправлением в У</w:t>
      </w:r>
      <w:r>
        <w:rPr>
          <w:rFonts w:ascii="Times New Roman" w:hAnsi="Times New Roman" w:cs="Times New Roman"/>
          <w:sz w:val="12"/>
          <w:szCs w:val="12"/>
        </w:rPr>
        <w:t xml:space="preserve">полномоченный орган или в МФЦ.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Приложение № 1</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 административному регламенту</w:t>
      </w:r>
      <w:r>
        <w:rPr>
          <w:rFonts w:ascii="Times New Roman" w:hAnsi="Times New Roman" w:cs="Times New Roman"/>
          <w:sz w:val="12"/>
          <w:szCs w:val="12"/>
        </w:rPr>
        <w:t xml:space="preserve">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Форма решения о выдаче выписки из ре</w:t>
      </w:r>
      <w:r>
        <w:rPr>
          <w:rFonts w:ascii="Times New Roman" w:hAnsi="Times New Roman" w:cs="Times New Roman"/>
          <w:sz w:val="12"/>
          <w:szCs w:val="12"/>
        </w:rPr>
        <w:t xml:space="preserve">естра муниципального имущества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Наименование органа, уполномоче</w:t>
      </w:r>
      <w:r>
        <w:rPr>
          <w:rFonts w:ascii="Times New Roman" w:hAnsi="Times New Roman" w:cs="Times New Roman"/>
          <w:sz w:val="12"/>
          <w:szCs w:val="12"/>
        </w:rPr>
        <w:t xml:space="preserve">нного на предоставление услуги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Кому: _______________</w:t>
      </w:r>
      <w:r>
        <w:rPr>
          <w:rFonts w:ascii="Times New Roman" w:hAnsi="Times New Roman" w:cs="Times New Roman"/>
          <w:sz w:val="12"/>
          <w:szCs w:val="12"/>
        </w:rPr>
        <w:t xml:space="preserve">_________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w:t>
      </w:r>
      <w:r>
        <w:rPr>
          <w:rFonts w:ascii="Times New Roman" w:hAnsi="Times New Roman" w:cs="Times New Roman"/>
          <w:sz w:val="12"/>
          <w:szCs w:val="12"/>
        </w:rPr>
        <w:t xml:space="preserve">онтактные данные: ___________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Решение о выдаче выписки из реестра муниципального имущества</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 xml:space="preserve">От _________ 20__ г. </w:t>
      </w:r>
      <w:r w:rsidRPr="00D219ED">
        <w:rPr>
          <w:rFonts w:ascii="Times New Roman" w:hAnsi="Times New Roman" w:cs="Times New Roman"/>
          <w:sz w:val="12"/>
          <w:szCs w:val="12"/>
        </w:rPr>
        <w:tab/>
        <w:t>№ _________________</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 результатам рассмотрения заявления </w:t>
      </w:r>
      <w:proofErr w:type="gramStart"/>
      <w:r w:rsidRPr="00D219ED">
        <w:rPr>
          <w:rFonts w:ascii="Times New Roman" w:hAnsi="Times New Roman" w:cs="Times New Roman"/>
          <w:sz w:val="12"/>
          <w:szCs w:val="12"/>
        </w:rPr>
        <w:t>от</w:t>
      </w:r>
      <w:proofErr w:type="gramEnd"/>
      <w:r w:rsidRPr="00D219ED">
        <w:rPr>
          <w:rFonts w:ascii="Times New Roman" w:hAnsi="Times New Roman" w:cs="Times New Roman"/>
          <w:sz w:val="12"/>
          <w:szCs w:val="12"/>
        </w:rPr>
        <w:t xml:space="preserve"> ________ № ___________ (</w:t>
      </w:r>
      <w:proofErr w:type="gramStart"/>
      <w:r w:rsidRPr="00D219ED">
        <w:rPr>
          <w:rFonts w:ascii="Times New Roman" w:hAnsi="Times New Roman" w:cs="Times New Roman"/>
          <w:sz w:val="12"/>
          <w:szCs w:val="12"/>
        </w:rPr>
        <w:t>Заявитель</w:t>
      </w:r>
      <w:proofErr w:type="gramEnd"/>
      <w:r w:rsidRPr="00D219ED">
        <w:rPr>
          <w:rFonts w:ascii="Times New Roman" w:hAnsi="Times New Roman" w:cs="Times New Roman"/>
          <w:sz w:val="12"/>
          <w:szCs w:val="12"/>
        </w:rPr>
        <w:t xml:space="preserve"> ___________) принято решение о предоставлении выписки из реестра муниципаль</w:t>
      </w:r>
      <w:r>
        <w:rPr>
          <w:rFonts w:ascii="Times New Roman" w:hAnsi="Times New Roman" w:cs="Times New Roman"/>
          <w:sz w:val="12"/>
          <w:szCs w:val="12"/>
        </w:rPr>
        <w:t xml:space="preserve">ного имущества (прилагается).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Дополнительно информируем:_________</w:t>
      </w:r>
      <w:r>
        <w:rPr>
          <w:rFonts w:ascii="Times New Roman" w:hAnsi="Times New Roman" w:cs="Times New Roman"/>
          <w:sz w:val="12"/>
          <w:szCs w:val="12"/>
        </w:rPr>
        <w:t xml:space="preserve">_____________________________.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Должность сотрудника,  </w:t>
      </w:r>
      <w:r w:rsidRPr="00D219ED">
        <w:rPr>
          <w:rFonts w:ascii="Times New Roman" w:hAnsi="Times New Roman" w:cs="Times New Roman"/>
          <w:sz w:val="12"/>
          <w:szCs w:val="12"/>
        </w:rPr>
        <w:t xml:space="preserve">принявшего решение </w:t>
      </w:r>
      <w:r w:rsidRPr="00D219ED">
        <w:rPr>
          <w:rFonts w:ascii="Times New Roman" w:hAnsi="Times New Roman" w:cs="Times New Roman"/>
          <w:sz w:val="12"/>
          <w:szCs w:val="12"/>
        </w:rPr>
        <w:tab/>
        <w:t xml:space="preserve"> </w:t>
      </w:r>
    </w:p>
    <w:p w:rsidR="00D219ED" w:rsidRPr="00D219ED" w:rsidRDefault="00D219ED" w:rsidP="00D219ED">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lastRenderedPageBreak/>
        <w:t>Приложение № 2</w:t>
      </w:r>
    </w:p>
    <w:p w:rsidR="00D219ED" w:rsidRPr="00D219ED" w:rsidRDefault="00D219ED" w:rsidP="00D219ED">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Форма уведомления об отсутствии информации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в р</w:t>
      </w:r>
      <w:r>
        <w:rPr>
          <w:rFonts w:ascii="Times New Roman" w:hAnsi="Times New Roman" w:cs="Times New Roman"/>
          <w:sz w:val="12"/>
          <w:szCs w:val="12"/>
        </w:rPr>
        <w:t>еестре муниципального имущества</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Наименование органа, уполномоче</w:t>
      </w:r>
      <w:r>
        <w:rPr>
          <w:rFonts w:ascii="Times New Roman" w:hAnsi="Times New Roman" w:cs="Times New Roman"/>
          <w:sz w:val="12"/>
          <w:szCs w:val="12"/>
        </w:rPr>
        <w:t xml:space="preserve">нного на предоставление услуги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Кому: ______</w:t>
      </w:r>
      <w:r>
        <w:rPr>
          <w:rFonts w:ascii="Times New Roman" w:hAnsi="Times New Roman" w:cs="Times New Roman"/>
          <w:sz w:val="12"/>
          <w:szCs w:val="12"/>
        </w:rPr>
        <w:t xml:space="preserve">__________________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Контактные данные: ___________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Уведомление об отсутствии информации в реестре муниципального имущества</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 xml:space="preserve">От _________ 20__ г. </w:t>
      </w:r>
      <w:r w:rsidRPr="00D219ED">
        <w:rPr>
          <w:rFonts w:ascii="Times New Roman" w:hAnsi="Times New Roman" w:cs="Times New Roman"/>
          <w:sz w:val="12"/>
          <w:szCs w:val="12"/>
        </w:rPr>
        <w:tab/>
        <w:t>№ _________________</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 результатам рассмотрения заявления </w:t>
      </w:r>
      <w:proofErr w:type="gramStart"/>
      <w:r w:rsidRPr="00D219ED">
        <w:rPr>
          <w:rFonts w:ascii="Times New Roman" w:hAnsi="Times New Roman" w:cs="Times New Roman"/>
          <w:sz w:val="12"/>
          <w:szCs w:val="12"/>
        </w:rPr>
        <w:t>от</w:t>
      </w:r>
      <w:proofErr w:type="gramEnd"/>
      <w:r w:rsidRPr="00D219ED">
        <w:rPr>
          <w:rFonts w:ascii="Times New Roman" w:hAnsi="Times New Roman" w:cs="Times New Roman"/>
          <w:sz w:val="12"/>
          <w:szCs w:val="12"/>
        </w:rPr>
        <w:t xml:space="preserve"> ________ № ___________ (</w:t>
      </w:r>
      <w:proofErr w:type="gramStart"/>
      <w:r w:rsidRPr="00D219ED">
        <w:rPr>
          <w:rFonts w:ascii="Times New Roman" w:hAnsi="Times New Roman" w:cs="Times New Roman"/>
          <w:sz w:val="12"/>
          <w:szCs w:val="12"/>
        </w:rPr>
        <w:t>Заявитель</w:t>
      </w:r>
      <w:proofErr w:type="gramEnd"/>
      <w:r w:rsidRPr="00D219ED">
        <w:rPr>
          <w:rFonts w:ascii="Times New Roman" w:hAnsi="Times New Roman" w:cs="Times New Roman"/>
          <w:sz w:val="12"/>
          <w:szCs w:val="12"/>
        </w:rPr>
        <w:t xml:space="preserve"> ___________) сообщаем об отсутствии в реестре муниципального имущ</w:t>
      </w:r>
      <w:r>
        <w:rPr>
          <w:rFonts w:ascii="Times New Roman" w:hAnsi="Times New Roman" w:cs="Times New Roman"/>
          <w:sz w:val="12"/>
          <w:szCs w:val="12"/>
        </w:rPr>
        <w:t xml:space="preserve">ества запрашиваемых сведений.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Дополнительно информируем:_________</w:t>
      </w:r>
      <w:r>
        <w:rPr>
          <w:rFonts w:ascii="Times New Roman" w:hAnsi="Times New Roman" w:cs="Times New Roman"/>
          <w:sz w:val="12"/>
          <w:szCs w:val="12"/>
        </w:rPr>
        <w:t xml:space="preserve">_____________________________.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Должность сотрудника,  </w:t>
      </w:r>
    </w:p>
    <w:p w:rsidR="00D219ED" w:rsidRPr="00D219ED" w:rsidRDefault="00D219ED" w:rsidP="00D219ED">
      <w:pPr>
        <w:pStyle w:val="aff1"/>
        <w:ind w:firstLine="284"/>
        <w:jc w:val="both"/>
        <w:rPr>
          <w:rFonts w:ascii="Times New Roman" w:hAnsi="Times New Roman" w:cs="Times New Roman"/>
          <w:sz w:val="12"/>
          <w:szCs w:val="12"/>
        </w:rPr>
      </w:pPr>
      <w:proofErr w:type="gramStart"/>
      <w:r w:rsidRPr="00D219ED">
        <w:rPr>
          <w:rFonts w:ascii="Times New Roman" w:hAnsi="Times New Roman" w:cs="Times New Roman"/>
          <w:sz w:val="12"/>
          <w:szCs w:val="12"/>
        </w:rPr>
        <w:t>принявшего</w:t>
      </w:r>
      <w:proofErr w:type="gramEnd"/>
      <w:r w:rsidRPr="00D219ED">
        <w:rPr>
          <w:rFonts w:ascii="Times New Roman" w:hAnsi="Times New Roman" w:cs="Times New Roman"/>
          <w:sz w:val="12"/>
          <w:szCs w:val="12"/>
        </w:rPr>
        <w:t xml:space="preserve"> решение </w:t>
      </w:r>
      <w:r w:rsidRPr="00D219ED">
        <w:rPr>
          <w:rFonts w:ascii="Times New Roman" w:hAnsi="Times New Roman" w:cs="Times New Roman"/>
          <w:sz w:val="12"/>
          <w:szCs w:val="12"/>
        </w:rPr>
        <w:tab/>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Приложение № 3</w:t>
      </w:r>
    </w:p>
    <w:p w:rsidR="00D219ED" w:rsidRPr="00D219ED" w:rsidRDefault="00D219ED" w:rsidP="00D219ED">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Форма решения об отказе в выдаче выписки из реестра </w:t>
      </w:r>
    </w:p>
    <w:p w:rsidR="00D219ED" w:rsidRPr="00D219ED" w:rsidRDefault="00D219ED" w:rsidP="00D219ED">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имущества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Наименование органа, уполномоченного на предоставление усл</w:t>
      </w:r>
      <w:r>
        <w:rPr>
          <w:rFonts w:ascii="Times New Roman" w:hAnsi="Times New Roman" w:cs="Times New Roman"/>
          <w:sz w:val="12"/>
          <w:szCs w:val="12"/>
        </w:rPr>
        <w:t xml:space="preserve">уги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w:t>
      </w:r>
      <w:r>
        <w:rPr>
          <w:rFonts w:ascii="Times New Roman" w:hAnsi="Times New Roman" w:cs="Times New Roman"/>
          <w:sz w:val="12"/>
          <w:szCs w:val="12"/>
        </w:rPr>
        <w:t xml:space="preserve">ому: ________________________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w:t>
      </w:r>
      <w:r>
        <w:rPr>
          <w:rFonts w:ascii="Times New Roman" w:hAnsi="Times New Roman" w:cs="Times New Roman"/>
          <w:sz w:val="12"/>
          <w:szCs w:val="12"/>
        </w:rPr>
        <w:t xml:space="preserve">онтактные данные: ___________  </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Решение об отказе в выдаче выписки из реестра муниципального имущества</w:t>
      </w:r>
    </w:p>
    <w:p w:rsidR="00D219ED" w:rsidRPr="00D219ED" w:rsidRDefault="00D219ED" w:rsidP="00D219ED">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 xml:space="preserve">От _________ 20__ г. </w:t>
      </w:r>
      <w:r w:rsidRPr="00D219ED">
        <w:rPr>
          <w:rFonts w:ascii="Times New Roman" w:hAnsi="Times New Roman" w:cs="Times New Roman"/>
          <w:sz w:val="12"/>
          <w:szCs w:val="12"/>
        </w:rPr>
        <w:tab/>
        <w:t>№ _________________</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 результатам рассмотрения заявления </w:t>
      </w:r>
      <w:proofErr w:type="gramStart"/>
      <w:r w:rsidRPr="00D219ED">
        <w:rPr>
          <w:rFonts w:ascii="Times New Roman" w:hAnsi="Times New Roman" w:cs="Times New Roman"/>
          <w:sz w:val="12"/>
          <w:szCs w:val="12"/>
        </w:rPr>
        <w:t>от</w:t>
      </w:r>
      <w:proofErr w:type="gramEnd"/>
      <w:r w:rsidRPr="00D219ED">
        <w:rPr>
          <w:rFonts w:ascii="Times New Roman" w:hAnsi="Times New Roman" w:cs="Times New Roman"/>
          <w:sz w:val="12"/>
          <w:szCs w:val="12"/>
        </w:rPr>
        <w:t xml:space="preserve"> ________ № ___________ (</w:t>
      </w:r>
      <w:proofErr w:type="gramStart"/>
      <w:r w:rsidRPr="00D219ED">
        <w:rPr>
          <w:rFonts w:ascii="Times New Roman" w:hAnsi="Times New Roman" w:cs="Times New Roman"/>
          <w:sz w:val="12"/>
          <w:szCs w:val="12"/>
        </w:rPr>
        <w:t>Заявитель</w:t>
      </w:r>
      <w:proofErr w:type="gramEnd"/>
      <w:r w:rsidRPr="00D219ED">
        <w:rPr>
          <w:rFonts w:ascii="Times New Roman" w:hAnsi="Times New Roman" w:cs="Times New Roman"/>
          <w:sz w:val="12"/>
          <w:szCs w:val="12"/>
        </w:rPr>
        <w:t xml:space="preserve"> ___________) принято решение об отказе в выдаче выписки из реестра муниципального имущества по следующим основаниям:  </w:t>
      </w:r>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_____________________________</w:t>
      </w:r>
      <w:r w:rsidR="00434A68">
        <w:rPr>
          <w:rFonts w:ascii="Times New Roman" w:hAnsi="Times New Roman" w:cs="Times New Roman"/>
          <w:sz w:val="12"/>
          <w:szCs w:val="12"/>
        </w:rPr>
        <w:t xml:space="preserve">______________________________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Дополнительно информируем:______________________________________.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Вы вправе повторно обратиться в уполномоченный орган с заявлением после устранения указанных нарушений. </w:t>
      </w:r>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орга</w:t>
      </w:r>
      <w:r w:rsidR="00434A68">
        <w:rPr>
          <w:rFonts w:ascii="Times New Roman" w:hAnsi="Times New Roman" w:cs="Times New Roman"/>
          <w:sz w:val="12"/>
          <w:szCs w:val="12"/>
        </w:rPr>
        <w:t xml:space="preserve">н, а также в судебном порядке.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Должность сотрудника,  </w:t>
      </w:r>
    </w:p>
    <w:p w:rsidR="00D219ED" w:rsidRPr="00D219ED" w:rsidRDefault="00D219ED" w:rsidP="00434A68">
      <w:pPr>
        <w:pStyle w:val="aff1"/>
        <w:ind w:firstLine="284"/>
        <w:rPr>
          <w:rFonts w:ascii="Times New Roman" w:hAnsi="Times New Roman" w:cs="Times New Roman"/>
          <w:sz w:val="12"/>
          <w:szCs w:val="12"/>
        </w:rPr>
      </w:pPr>
      <w:proofErr w:type="gramStart"/>
      <w:r w:rsidRPr="00D219ED">
        <w:rPr>
          <w:rFonts w:ascii="Times New Roman" w:hAnsi="Times New Roman" w:cs="Times New Roman"/>
          <w:sz w:val="12"/>
          <w:szCs w:val="12"/>
        </w:rPr>
        <w:t>принявшего</w:t>
      </w:r>
      <w:proofErr w:type="gramEnd"/>
      <w:r w:rsidRPr="00D219ED">
        <w:rPr>
          <w:rFonts w:ascii="Times New Roman" w:hAnsi="Times New Roman" w:cs="Times New Roman"/>
          <w:sz w:val="12"/>
          <w:szCs w:val="12"/>
        </w:rPr>
        <w:t xml:space="preserve"> решение </w:t>
      </w:r>
      <w:r w:rsidRPr="00D219ED">
        <w:rPr>
          <w:rFonts w:ascii="Times New Roman" w:hAnsi="Times New Roman" w:cs="Times New Roman"/>
          <w:sz w:val="12"/>
          <w:szCs w:val="12"/>
        </w:rPr>
        <w:tab/>
        <w:t xml:space="preserve">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Приложение № 4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 административному регламенту</w:t>
      </w:r>
    </w:p>
    <w:p w:rsidR="00434A68"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Руководителю Комитета по управлению </w:t>
      </w:r>
    </w:p>
    <w:p w:rsidR="00434A68"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муниципальным имуществом </w:t>
      </w:r>
      <w:proofErr w:type="gramStart"/>
      <w:r w:rsidRPr="00D219ED">
        <w:rPr>
          <w:rFonts w:ascii="Times New Roman" w:hAnsi="Times New Roman" w:cs="Times New Roman"/>
          <w:sz w:val="12"/>
          <w:szCs w:val="12"/>
        </w:rPr>
        <w:t>муниципального</w:t>
      </w:r>
      <w:proofErr w:type="gramEnd"/>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 район</w:t>
      </w:r>
      <w:r w:rsidR="00434A68">
        <w:rPr>
          <w:rFonts w:ascii="Times New Roman" w:hAnsi="Times New Roman" w:cs="Times New Roman"/>
          <w:sz w:val="12"/>
          <w:szCs w:val="12"/>
        </w:rPr>
        <w:t>а Сергиевский Самарской области</w:t>
      </w:r>
    </w:p>
    <w:p w:rsidR="00D219ED" w:rsidRPr="00D219ED" w:rsidRDefault="00434A68" w:rsidP="00434A6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Заявление (запрос) </w:t>
      </w:r>
      <w:r w:rsidR="00D219ED" w:rsidRPr="00D219ED">
        <w:rPr>
          <w:rFonts w:ascii="Times New Roman" w:hAnsi="Times New Roman" w:cs="Times New Roman"/>
          <w:sz w:val="12"/>
          <w:szCs w:val="12"/>
        </w:rPr>
        <w:t>о предоставлении услуги «Предоставление информации об объектах учета, содержащейся  в реестре муниципального имущества»</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Характеристики объекта учета, позволяющие его однозначно определить (в зависимости от вида объекта, в отношении которог</w:t>
      </w:r>
      <w:r w:rsidR="00434A68">
        <w:rPr>
          <w:rFonts w:ascii="Times New Roman" w:hAnsi="Times New Roman" w:cs="Times New Roman"/>
          <w:sz w:val="12"/>
          <w:szCs w:val="12"/>
        </w:rPr>
        <w:t xml:space="preserve">о запрашивается информация):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вид объекта</w:t>
      </w:r>
      <w:proofErr w:type="gramStart"/>
      <w:r w:rsidRPr="00D219ED">
        <w:rPr>
          <w:rFonts w:ascii="Times New Roman" w:hAnsi="Times New Roman" w:cs="Times New Roman"/>
          <w:sz w:val="12"/>
          <w:szCs w:val="12"/>
        </w:rPr>
        <w:t xml:space="preserve">:  _______________________________________________________________________;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объекта</w:t>
      </w:r>
      <w:proofErr w:type="gramStart"/>
      <w:r w:rsidRPr="00D219ED">
        <w:rPr>
          <w:rFonts w:ascii="Times New Roman" w:hAnsi="Times New Roman" w:cs="Times New Roman"/>
          <w:sz w:val="12"/>
          <w:szCs w:val="12"/>
        </w:rPr>
        <w:t xml:space="preserve">:  _____________________________________________________________ ;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реестровый номер объекта</w:t>
      </w:r>
      <w:proofErr w:type="gramStart"/>
      <w:r w:rsidRPr="00D219ED">
        <w:rPr>
          <w:rFonts w:ascii="Times New Roman" w:hAnsi="Times New Roman" w:cs="Times New Roman"/>
          <w:sz w:val="12"/>
          <w:szCs w:val="12"/>
        </w:rPr>
        <w:t xml:space="preserve">:  _________________________________________________________ ;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(местоположение) объекта</w:t>
      </w:r>
      <w:proofErr w:type="gramStart"/>
      <w:r w:rsidRPr="00D219ED">
        <w:rPr>
          <w:rFonts w:ascii="Times New Roman" w:hAnsi="Times New Roman" w:cs="Times New Roman"/>
          <w:sz w:val="12"/>
          <w:szCs w:val="12"/>
        </w:rPr>
        <w:t xml:space="preserve">:  _____________________________________________________;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кадастровый (условный) номер объекта</w:t>
      </w:r>
      <w:proofErr w:type="gramStart"/>
      <w:r w:rsidRPr="00D219ED">
        <w:rPr>
          <w:rFonts w:ascii="Times New Roman" w:hAnsi="Times New Roman" w:cs="Times New Roman"/>
          <w:sz w:val="12"/>
          <w:szCs w:val="12"/>
        </w:rPr>
        <w:t xml:space="preserve">:  _______________________________________________;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вид разрешенного использования</w:t>
      </w:r>
      <w:proofErr w:type="gramStart"/>
      <w:r w:rsidRPr="00D219ED">
        <w:rPr>
          <w:rFonts w:ascii="Times New Roman" w:hAnsi="Times New Roman" w:cs="Times New Roman"/>
          <w:sz w:val="12"/>
          <w:szCs w:val="12"/>
        </w:rPr>
        <w:t xml:space="preserve">:  ____________________________________________________ ;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эмитента</w:t>
      </w:r>
      <w:proofErr w:type="gramStart"/>
      <w:r w:rsidRPr="00D219ED">
        <w:rPr>
          <w:rFonts w:ascii="Times New Roman" w:hAnsi="Times New Roman" w:cs="Times New Roman"/>
          <w:sz w:val="12"/>
          <w:szCs w:val="12"/>
        </w:rPr>
        <w:t xml:space="preserve">:  ____________________________________________________________; </w:t>
      </w:r>
      <w:proofErr w:type="gramEnd"/>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ИНН  _____________________________________________________________________________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наименование юридического лица (в отношении которого запрашивается информация)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__________________________________________________________________________________;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наименование юридического лица, в котором есть уставной капитал  _______________________;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марка, модель  _____________________________________________________________________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государственный регистрационный номер  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идентификационный номер судна _____________________________________________________; </w:t>
      </w:r>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иные характеристики объекта, помогающие его идентифицировать (в свободной форме):  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Сведения о заявителе, являющемся физическим лицом: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фамилия, имя и отчество (последнее – при наличии):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__________________________________________________________________________________ ;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серия и номер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дата выдачи документа, удостоверяющего личность</w:t>
      </w:r>
      <w:proofErr w:type="gramStart"/>
      <w:r w:rsidRPr="00D219ED">
        <w:rPr>
          <w:rFonts w:ascii="Times New Roman" w:hAnsi="Times New Roman" w:cs="Times New Roman"/>
          <w:sz w:val="12"/>
          <w:szCs w:val="12"/>
        </w:rPr>
        <w:t xml:space="preserve">: 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кем выдан документ, удостоверяющий личность</w:t>
      </w:r>
      <w:proofErr w:type="gramStart"/>
      <w:r w:rsidRPr="00D219ED">
        <w:rPr>
          <w:rFonts w:ascii="Times New Roman" w:hAnsi="Times New Roman" w:cs="Times New Roman"/>
          <w:sz w:val="12"/>
          <w:szCs w:val="12"/>
        </w:rPr>
        <w:t xml:space="preserve">: 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номер телефона</w:t>
      </w:r>
      <w:proofErr w:type="gramStart"/>
      <w:r w:rsidRPr="00D219ED">
        <w:rPr>
          <w:rFonts w:ascii="Times New Roman" w:hAnsi="Times New Roman" w:cs="Times New Roman"/>
          <w:sz w:val="12"/>
          <w:szCs w:val="12"/>
        </w:rPr>
        <w:t xml:space="preserve">:  ___________________________________________________________________ ; </w:t>
      </w:r>
      <w:proofErr w:type="gramEnd"/>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электронной почты:  _______________________________</w:t>
      </w:r>
      <w:r w:rsidR="00434A68">
        <w:rPr>
          <w:rFonts w:ascii="Times New Roman" w:hAnsi="Times New Roman" w:cs="Times New Roman"/>
          <w:sz w:val="12"/>
          <w:szCs w:val="12"/>
        </w:rPr>
        <w:t>____________________________</w:t>
      </w:r>
      <w:proofErr w:type="gramStart"/>
      <w:r w:rsidR="00434A68">
        <w:rPr>
          <w:rFonts w:ascii="Times New Roman" w:hAnsi="Times New Roman" w:cs="Times New Roman"/>
          <w:sz w:val="12"/>
          <w:szCs w:val="12"/>
        </w:rPr>
        <w:t xml:space="preserve"> .</w:t>
      </w:r>
      <w:proofErr w:type="gramEnd"/>
      <w:r w:rsidR="00434A68">
        <w:rPr>
          <w:rFonts w:ascii="Times New Roman" w:hAnsi="Times New Roman" w:cs="Times New Roman"/>
          <w:sz w:val="12"/>
          <w:szCs w:val="12"/>
        </w:rPr>
        <w:t xml:space="preserve">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Сведения о заявителе, являющемся индивидуальным предпринимателем: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фамилия, имя и отчество (последнее – при наличии) индивидуального предпринимателя: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__________________________________________________________________________________ ;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ОГРНИП  _________________________________________________________________________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идентификационный номер налогоплательщика (ИНН</w:t>
      </w:r>
      <w:proofErr w:type="gramStart"/>
      <w:r w:rsidRPr="00D219ED">
        <w:rPr>
          <w:rFonts w:ascii="Times New Roman" w:hAnsi="Times New Roman" w:cs="Times New Roman"/>
          <w:sz w:val="12"/>
          <w:szCs w:val="12"/>
        </w:rPr>
        <w:t xml:space="preserve">):  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серия и номер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lastRenderedPageBreak/>
        <w:t>дата выдачи документа, удостоверяющего личность</w:t>
      </w:r>
      <w:proofErr w:type="gramStart"/>
      <w:r w:rsidRPr="00D219ED">
        <w:rPr>
          <w:rFonts w:ascii="Times New Roman" w:hAnsi="Times New Roman" w:cs="Times New Roman"/>
          <w:sz w:val="12"/>
          <w:szCs w:val="12"/>
        </w:rPr>
        <w:t xml:space="preserve">: 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кем выдан документ, удостоверяющий личность</w:t>
      </w:r>
      <w:proofErr w:type="gramStart"/>
      <w:r w:rsidRPr="00D219ED">
        <w:rPr>
          <w:rFonts w:ascii="Times New Roman" w:hAnsi="Times New Roman" w:cs="Times New Roman"/>
          <w:sz w:val="12"/>
          <w:szCs w:val="12"/>
        </w:rPr>
        <w:t xml:space="preserve">: 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номер телефона</w:t>
      </w:r>
      <w:proofErr w:type="gramStart"/>
      <w:r w:rsidRPr="00D219ED">
        <w:rPr>
          <w:rFonts w:ascii="Times New Roman" w:hAnsi="Times New Roman" w:cs="Times New Roman"/>
          <w:sz w:val="12"/>
          <w:szCs w:val="12"/>
        </w:rPr>
        <w:t xml:space="preserve">:  ___________________________________________________________________ ; </w:t>
      </w:r>
      <w:proofErr w:type="gramEnd"/>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электронной почты:  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Сведения о заявителе, являющемся юридическим лицом</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полное наименование юридического лица с указанием его организационно-правовой формы: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__________________________________________________________________________________ ;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основной государственный регистрационный номер юридического лица (ОГРН</w:t>
      </w:r>
      <w:proofErr w:type="gramStart"/>
      <w:r w:rsidRPr="00D219ED">
        <w:rPr>
          <w:rFonts w:ascii="Times New Roman" w:hAnsi="Times New Roman" w:cs="Times New Roman"/>
          <w:sz w:val="12"/>
          <w:szCs w:val="12"/>
        </w:rPr>
        <w:t xml:space="preserve">):  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идентификационный номер налогоплательщика (ИНН</w:t>
      </w:r>
      <w:proofErr w:type="gramStart"/>
      <w:r w:rsidRPr="00D219ED">
        <w:rPr>
          <w:rFonts w:ascii="Times New Roman" w:hAnsi="Times New Roman" w:cs="Times New Roman"/>
          <w:sz w:val="12"/>
          <w:szCs w:val="12"/>
        </w:rPr>
        <w:t xml:space="preserve">):  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номер телефона</w:t>
      </w:r>
      <w:proofErr w:type="gramStart"/>
      <w:r w:rsidRPr="00D219ED">
        <w:rPr>
          <w:rFonts w:ascii="Times New Roman" w:hAnsi="Times New Roman" w:cs="Times New Roman"/>
          <w:sz w:val="12"/>
          <w:szCs w:val="12"/>
        </w:rPr>
        <w:t xml:space="preserve">:  ___________________________________________________________________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электронной почты</w:t>
      </w:r>
      <w:proofErr w:type="gramStart"/>
      <w:r w:rsidRPr="00D219ED">
        <w:rPr>
          <w:rFonts w:ascii="Times New Roman" w:hAnsi="Times New Roman" w:cs="Times New Roman"/>
          <w:sz w:val="12"/>
          <w:szCs w:val="12"/>
        </w:rPr>
        <w:t xml:space="preserve">:  ___________________________________________________________ ; </w:t>
      </w:r>
      <w:proofErr w:type="gramEnd"/>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почтовый адрес:  _______________________________________</w:t>
      </w:r>
      <w:r w:rsidR="00434A68">
        <w:rPr>
          <w:rFonts w:ascii="Times New Roman" w:hAnsi="Times New Roman" w:cs="Times New Roman"/>
          <w:sz w:val="12"/>
          <w:szCs w:val="12"/>
        </w:rPr>
        <w:t>____________________________</w:t>
      </w:r>
      <w:proofErr w:type="gramStart"/>
      <w:r w:rsidR="00434A68">
        <w:rPr>
          <w:rFonts w:ascii="Times New Roman" w:hAnsi="Times New Roman" w:cs="Times New Roman"/>
          <w:sz w:val="12"/>
          <w:szCs w:val="12"/>
        </w:rPr>
        <w:t xml:space="preserve"> .</w:t>
      </w:r>
      <w:proofErr w:type="gramEnd"/>
      <w:r w:rsidR="00434A68">
        <w:rPr>
          <w:rFonts w:ascii="Times New Roman" w:hAnsi="Times New Roman" w:cs="Times New Roman"/>
          <w:sz w:val="12"/>
          <w:szCs w:val="12"/>
        </w:rPr>
        <w:t xml:space="preserve">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Сведения о заявителе, являющемся представителем (уполномоченным лицом) юридического лица:   фамилия, имя и отчество (последнее – при наличии) __________________________________________________________________________________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дата рождения  _____________________________________________________________________</w:t>
      </w:r>
      <w:proofErr w:type="gramStart"/>
      <w:r w:rsidRPr="00D219ED">
        <w:rPr>
          <w:rFonts w:ascii="Times New Roman" w:hAnsi="Times New Roman" w:cs="Times New Roman"/>
          <w:sz w:val="12"/>
          <w:szCs w:val="12"/>
        </w:rPr>
        <w:t xml:space="preserve"> ;</w:t>
      </w:r>
      <w:proofErr w:type="gramEnd"/>
      <w:r w:rsidRPr="00D219ED">
        <w:rPr>
          <w:rFonts w:ascii="Times New Roman" w:hAnsi="Times New Roman" w:cs="Times New Roman"/>
          <w:sz w:val="12"/>
          <w:szCs w:val="12"/>
        </w:rPr>
        <w:t xml:space="preserve">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серия и номер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дата выдачи документа, удостоверяющего личность</w:t>
      </w:r>
      <w:proofErr w:type="gramStart"/>
      <w:r w:rsidRPr="00D219ED">
        <w:rPr>
          <w:rFonts w:ascii="Times New Roman" w:hAnsi="Times New Roman" w:cs="Times New Roman"/>
          <w:sz w:val="12"/>
          <w:szCs w:val="12"/>
        </w:rPr>
        <w:t xml:space="preserve">: 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кем выдан документ, удостоверяющий личность</w:t>
      </w:r>
      <w:proofErr w:type="gramStart"/>
      <w:r w:rsidRPr="00D219ED">
        <w:rPr>
          <w:rFonts w:ascii="Times New Roman" w:hAnsi="Times New Roman" w:cs="Times New Roman"/>
          <w:sz w:val="12"/>
          <w:szCs w:val="12"/>
        </w:rPr>
        <w:t xml:space="preserve">: 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код подразделения, выдавшего документ, удостоверяющий личность</w:t>
      </w:r>
      <w:proofErr w:type="gramStart"/>
      <w:r w:rsidRPr="00D219ED">
        <w:rPr>
          <w:rFonts w:ascii="Times New Roman" w:hAnsi="Times New Roman" w:cs="Times New Roman"/>
          <w:sz w:val="12"/>
          <w:szCs w:val="12"/>
        </w:rPr>
        <w:t xml:space="preserve">: 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номер телефона</w:t>
      </w:r>
      <w:proofErr w:type="gramStart"/>
      <w:r w:rsidRPr="00D219ED">
        <w:rPr>
          <w:rFonts w:ascii="Times New Roman" w:hAnsi="Times New Roman" w:cs="Times New Roman"/>
          <w:sz w:val="12"/>
          <w:szCs w:val="12"/>
        </w:rPr>
        <w:t xml:space="preserve">:  ___________________________________________________________________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электронной почты</w:t>
      </w:r>
      <w:proofErr w:type="gramStart"/>
      <w:r w:rsidRPr="00D219ED">
        <w:rPr>
          <w:rFonts w:ascii="Times New Roman" w:hAnsi="Times New Roman" w:cs="Times New Roman"/>
          <w:sz w:val="12"/>
          <w:szCs w:val="12"/>
        </w:rPr>
        <w:t xml:space="preserve">:  ___________________________________________________________ ; </w:t>
      </w:r>
      <w:proofErr w:type="gramEnd"/>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должность уполномоченного лица юридического лица  _______</w:t>
      </w:r>
      <w:r w:rsidR="00434A68">
        <w:rPr>
          <w:rFonts w:ascii="Times New Roman" w:hAnsi="Times New Roman" w:cs="Times New Roman"/>
          <w:sz w:val="12"/>
          <w:szCs w:val="12"/>
        </w:rPr>
        <w:t>____________________________</w:t>
      </w:r>
      <w:proofErr w:type="gramStart"/>
      <w:r w:rsidR="00434A68">
        <w:rPr>
          <w:rFonts w:ascii="Times New Roman" w:hAnsi="Times New Roman" w:cs="Times New Roman"/>
          <w:sz w:val="12"/>
          <w:szCs w:val="12"/>
        </w:rPr>
        <w:t xml:space="preserve"> .</w:t>
      </w:r>
      <w:proofErr w:type="gramEnd"/>
      <w:r w:rsidR="00434A68">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Сведения о заявителе, являющемся представителем физического лица/индивидуального предпринимателя: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фамилия, имя и отчество (последнее – при наличии):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__________________________________________________________________________________ ;  </w:t>
      </w:r>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наименование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серия и номер документа, удостоверяющего личность</w:t>
      </w:r>
      <w:proofErr w:type="gramStart"/>
      <w:r w:rsidRPr="00D219ED">
        <w:rPr>
          <w:rFonts w:ascii="Times New Roman" w:hAnsi="Times New Roman" w:cs="Times New Roman"/>
          <w:sz w:val="12"/>
          <w:szCs w:val="12"/>
        </w:rPr>
        <w:t xml:space="preserve">:  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дата выдачи документа, удостоверяющего личность</w:t>
      </w:r>
      <w:proofErr w:type="gramStart"/>
      <w:r w:rsidRPr="00D219ED">
        <w:rPr>
          <w:rFonts w:ascii="Times New Roman" w:hAnsi="Times New Roman" w:cs="Times New Roman"/>
          <w:sz w:val="12"/>
          <w:szCs w:val="12"/>
        </w:rPr>
        <w:t xml:space="preserve">: 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кем выдан документ, удостоверяющий личность</w:t>
      </w:r>
      <w:proofErr w:type="gramStart"/>
      <w:r w:rsidRPr="00D219ED">
        <w:rPr>
          <w:rFonts w:ascii="Times New Roman" w:hAnsi="Times New Roman" w:cs="Times New Roman"/>
          <w:sz w:val="12"/>
          <w:szCs w:val="12"/>
        </w:rPr>
        <w:t xml:space="preserve">: ________________________________________ ; </w:t>
      </w:r>
      <w:proofErr w:type="gramEnd"/>
    </w:p>
    <w:p w:rsidR="00434A68"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номер телефона</w:t>
      </w:r>
      <w:proofErr w:type="gramStart"/>
      <w:r w:rsidRPr="00D219ED">
        <w:rPr>
          <w:rFonts w:ascii="Times New Roman" w:hAnsi="Times New Roman" w:cs="Times New Roman"/>
          <w:sz w:val="12"/>
          <w:szCs w:val="12"/>
        </w:rPr>
        <w:t xml:space="preserve">:  ___________________________________________________________________ ; </w:t>
      </w:r>
      <w:proofErr w:type="gramEnd"/>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адрес электронной почты:  _______________________________</w:t>
      </w:r>
      <w:r w:rsidR="00434A68">
        <w:rPr>
          <w:rFonts w:ascii="Times New Roman" w:hAnsi="Times New Roman" w:cs="Times New Roman"/>
          <w:sz w:val="12"/>
          <w:szCs w:val="12"/>
        </w:rPr>
        <w:t>____________________________</w:t>
      </w:r>
      <w:proofErr w:type="gramStart"/>
      <w:r w:rsidR="00434A68">
        <w:rPr>
          <w:rFonts w:ascii="Times New Roman" w:hAnsi="Times New Roman" w:cs="Times New Roman"/>
          <w:sz w:val="12"/>
          <w:szCs w:val="12"/>
        </w:rPr>
        <w:t xml:space="preserve"> .</w:t>
      </w:r>
      <w:proofErr w:type="gramEnd"/>
      <w:r w:rsidR="00434A68">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Способ получения результата услуги: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на адрес электронной почты: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да,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нет;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 МФЦ (в случае подачи заявления через МФЦ):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да,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нет;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с использованием личного кабинета на Едином портале (в случае подачи заявления через личный кабинет на Едином портале):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да,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нет;  посредством почтового отправления: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да, </w:t>
      </w:r>
      <w:r w:rsidRPr="00D219ED">
        <w:rPr>
          <w:rFonts w:ascii="Times New Roman" w:eastAsia="MS Gothic" w:hAnsi="Times New Roman" w:cs="Times New Roman" w:hint="eastAsia"/>
          <w:sz w:val="12"/>
          <w:szCs w:val="12"/>
        </w:rPr>
        <w:t>☐</w:t>
      </w:r>
      <w:r w:rsidRPr="00D219ED">
        <w:rPr>
          <w:rFonts w:ascii="Times New Roman" w:hAnsi="Times New Roman" w:cs="Times New Roman"/>
          <w:sz w:val="12"/>
          <w:szCs w:val="12"/>
        </w:rPr>
        <w:t xml:space="preserve"> нет.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 Приложение № 5</w:t>
      </w:r>
    </w:p>
    <w:p w:rsidR="00D219ED" w:rsidRPr="00D219ED" w:rsidRDefault="00434A68" w:rsidP="00434A68">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Форма решения об отказе в п</w:t>
      </w:r>
      <w:r w:rsidR="00434A68">
        <w:rPr>
          <w:rFonts w:ascii="Times New Roman" w:hAnsi="Times New Roman" w:cs="Times New Roman"/>
          <w:sz w:val="12"/>
          <w:szCs w:val="12"/>
        </w:rPr>
        <w:t xml:space="preserve">риёме и регистрации документов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 xml:space="preserve">_______________________________________________________________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Наименование органа, уполномоче</w:t>
      </w:r>
      <w:r w:rsidR="00434A68">
        <w:rPr>
          <w:rFonts w:ascii="Times New Roman" w:hAnsi="Times New Roman" w:cs="Times New Roman"/>
          <w:sz w:val="12"/>
          <w:szCs w:val="12"/>
        </w:rPr>
        <w:t xml:space="preserve">нного на предоставление услуги </w:t>
      </w:r>
      <w:r w:rsidRPr="00D219ED">
        <w:rPr>
          <w:rFonts w:ascii="Times New Roman" w:hAnsi="Times New Roman" w:cs="Times New Roman"/>
          <w:sz w:val="12"/>
          <w:szCs w:val="12"/>
        </w:rPr>
        <w:t xml:space="preserve">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w:t>
      </w:r>
      <w:r w:rsidR="00434A68">
        <w:rPr>
          <w:rFonts w:ascii="Times New Roman" w:hAnsi="Times New Roman" w:cs="Times New Roman"/>
          <w:sz w:val="12"/>
          <w:szCs w:val="12"/>
        </w:rPr>
        <w:t xml:space="preserve">ому: ________________________  </w:t>
      </w:r>
      <w:r w:rsidRPr="00D219ED">
        <w:rPr>
          <w:rFonts w:ascii="Times New Roman" w:hAnsi="Times New Roman" w:cs="Times New Roman"/>
          <w:sz w:val="12"/>
          <w:szCs w:val="12"/>
        </w:rPr>
        <w:t xml:space="preserve">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К</w:t>
      </w:r>
      <w:r w:rsidR="00434A68">
        <w:rPr>
          <w:rFonts w:ascii="Times New Roman" w:hAnsi="Times New Roman" w:cs="Times New Roman"/>
          <w:sz w:val="12"/>
          <w:szCs w:val="12"/>
        </w:rPr>
        <w:t xml:space="preserve">онтактные данные: ___________  </w:t>
      </w:r>
    </w:p>
    <w:p w:rsidR="00D219ED" w:rsidRPr="00D219ED" w:rsidRDefault="00D219ED" w:rsidP="00434A68">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Решение об отказе в приёме и регистрации документов,  необходимых для предоставления муниципальной услуги</w:t>
      </w:r>
    </w:p>
    <w:p w:rsidR="00D219ED" w:rsidRPr="00D219ED" w:rsidRDefault="00D219ED" w:rsidP="00434A68">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 xml:space="preserve">от _________ 20__ г. </w:t>
      </w:r>
      <w:r w:rsidRPr="00D219ED">
        <w:rPr>
          <w:rFonts w:ascii="Times New Roman" w:hAnsi="Times New Roman" w:cs="Times New Roman"/>
          <w:sz w:val="12"/>
          <w:szCs w:val="12"/>
        </w:rPr>
        <w:tab/>
        <w:t xml:space="preserve">№ _________________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По результатам рассмотрения заявления </w:t>
      </w:r>
      <w:proofErr w:type="gramStart"/>
      <w:r w:rsidRPr="00D219ED">
        <w:rPr>
          <w:rFonts w:ascii="Times New Roman" w:hAnsi="Times New Roman" w:cs="Times New Roman"/>
          <w:sz w:val="12"/>
          <w:szCs w:val="12"/>
        </w:rPr>
        <w:t>от</w:t>
      </w:r>
      <w:proofErr w:type="gramEnd"/>
      <w:r w:rsidRPr="00D219ED">
        <w:rPr>
          <w:rFonts w:ascii="Times New Roman" w:hAnsi="Times New Roman" w:cs="Times New Roman"/>
          <w:sz w:val="12"/>
          <w:szCs w:val="12"/>
        </w:rPr>
        <w:t xml:space="preserve"> ________ № ___________ (</w:t>
      </w:r>
      <w:proofErr w:type="gramStart"/>
      <w:r w:rsidRPr="00D219ED">
        <w:rPr>
          <w:rFonts w:ascii="Times New Roman" w:hAnsi="Times New Roman" w:cs="Times New Roman"/>
          <w:sz w:val="12"/>
          <w:szCs w:val="12"/>
        </w:rPr>
        <w:t>Заявитель</w:t>
      </w:r>
      <w:proofErr w:type="gramEnd"/>
      <w:r w:rsidRPr="00D219ED">
        <w:rPr>
          <w:rFonts w:ascii="Times New Roman" w:hAnsi="Times New Roman" w:cs="Times New Roman"/>
          <w:sz w:val="12"/>
          <w:szCs w:val="12"/>
        </w:rPr>
        <w:t xml:space="preserve"> ___________) принято решение об отказе в приёме и регистрации документов для оказания муниципальной услуги по следующим основаниям:  </w:t>
      </w:r>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_____________________________</w:t>
      </w:r>
      <w:r w:rsidR="00434A68">
        <w:rPr>
          <w:rFonts w:ascii="Times New Roman" w:hAnsi="Times New Roman" w:cs="Times New Roman"/>
          <w:sz w:val="12"/>
          <w:szCs w:val="12"/>
        </w:rPr>
        <w:t xml:space="preserve">______________________________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Дополнительно информируем:______________________________________.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Вы вправе повторно обратиться в уполномоченный орган с заявлением после устранения указанных нарушений. </w:t>
      </w:r>
    </w:p>
    <w:p w:rsidR="00D219ED" w:rsidRPr="00D219ED" w:rsidRDefault="00D219ED" w:rsidP="00434A68">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Данный отказ может быть обжалован в досудебном порядке путем направления жалобы в уполномоченный орга</w:t>
      </w:r>
      <w:r w:rsidR="00434A68">
        <w:rPr>
          <w:rFonts w:ascii="Times New Roman" w:hAnsi="Times New Roman" w:cs="Times New Roman"/>
          <w:sz w:val="12"/>
          <w:szCs w:val="12"/>
        </w:rPr>
        <w:t xml:space="preserve">н, а также в судебном порядке. </w:t>
      </w:r>
      <w:r w:rsidRPr="00D219ED">
        <w:rPr>
          <w:rFonts w:ascii="Times New Roman" w:hAnsi="Times New Roman" w:cs="Times New Roman"/>
          <w:sz w:val="12"/>
          <w:szCs w:val="12"/>
        </w:rPr>
        <w:t xml:space="preserve"> </w:t>
      </w:r>
    </w:p>
    <w:p w:rsidR="00D219ED" w:rsidRPr="00D219ED" w:rsidRDefault="00D219ED" w:rsidP="00D219ED">
      <w:pPr>
        <w:pStyle w:val="aff1"/>
        <w:ind w:firstLine="284"/>
        <w:jc w:val="both"/>
        <w:rPr>
          <w:rFonts w:ascii="Times New Roman" w:hAnsi="Times New Roman" w:cs="Times New Roman"/>
          <w:sz w:val="12"/>
          <w:szCs w:val="12"/>
        </w:rPr>
      </w:pPr>
      <w:r w:rsidRPr="00D219ED">
        <w:rPr>
          <w:rFonts w:ascii="Times New Roman" w:hAnsi="Times New Roman" w:cs="Times New Roman"/>
          <w:sz w:val="12"/>
          <w:szCs w:val="12"/>
        </w:rPr>
        <w:t xml:space="preserve">Должность сотрудника,  </w:t>
      </w:r>
    </w:p>
    <w:p w:rsidR="00D219ED" w:rsidRPr="00D219ED" w:rsidRDefault="00434A68" w:rsidP="00434A6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принявшего</w:t>
      </w:r>
      <w:proofErr w:type="gramEnd"/>
      <w:r>
        <w:rPr>
          <w:rFonts w:ascii="Times New Roman" w:hAnsi="Times New Roman" w:cs="Times New Roman"/>
          <w:sz w:val="12"/>
          <w:szCs w:val="12"/>
        </w:rPr>
        <w:t xml:space="preserve"> решение </w:t>
      </w: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r>
        <w:rPr>
          <w:rFonts w:ascii="Times New Roman" w:hAnsi="Times New Roman" w:cs="Times New Roman"/>
          <w:sz w:val="12"/>
          <w:szCs w:val="12"/>
        </w:rPr>
        <w:tab/>
        <w:t xml:space="preserve"> </w:t>
      </w:r>
    </w:p>
    <w:p w:rsidR="00D219ED" w:rsidRPr="00D219ED" w:rsidRDefault="00D219ED" w:rsidP="00434A68">
      <w:pPr>
        <w:pStyle w:val="aff1"/>
        <w:ind w:firstLine="284"/>
        <w:jc w:val="right"/>
        <w:rPr>
          <w:rFonts w:ascii="Times New Roman" w:hAnsi="Times New Roman" w:cs="Times New Roman"/>
          <w:sz w:val="12"/>
          <w:szCs w:val="12"/>
        </w:rPr>
      </w:pPr>
      <w:r w:rsidRPr="00D219ED">
        <w:rPr>
          <w:rFonts w:ascii="Times New Roman" w:hAnsi="Times New Roman" w:cs="Times New Roman"/>
          <w:sz w:val="12"/>
          <w:szCs w:val="12"/>
        </w:rPr>
        <w:t>Приложение № 6</w:t>
      </w:r>
    </w:p>
    <w:p w:rsidR="00D219ED" w:rsidRPr="00D219ED" w:rsidRDefault="00434A68" w:rsidP="00434A68">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p>
    <w:p w:rsidR="00434A68" w:rsidRDefault="00D219ED" w:rsidP="00FF25F0">
      <w:pPr>
        <w:pStyle w:val="aff1"/>
        <w:ind w:firstLine="284"/>
        <w:jc w:val="center"/>
        <w:rPr>
          <w:rFonts w:ascii="Times New Roman" w:hAnsi="Times New Roman" w:cs="Times New Roman"/>
          <w:sz w:val="12"/>
          <w:szCs w:val="12"/>
        </w:rPr>
      </w:pPr>
      <w:r w:rsidRPr="00D219ED">
        <w:rPr>
          <w:rFonts w:ascii="Times New Roman" w:hAnsi="Times New Roman" w:cs="Times New Roman"/>
          <w:sz w:val="12"/>
          <w:szCs w:val="12"/>
        </w:rPr>
        <w:t>Описание административных процедур (АП)  и административных действий (АД)</w:t>
      </w:r>
    </w:p>
    <w:tbl>
      <w:tblPr>
        <w:tblStyle w:val="aff6"/>
        <w:tblW w:w="0" w:type="auto"/>
        <w:tblLook w:val="04A0" w:firstRow="1" w:lastRow="0" w:firstColumn="1" w:lastColumn="0" w:noHBand="0" w:noVBand="1"/>
      </w:tblPr>
      <w:tblGrid>
        <w:gridCol w:w="414"/>
        <w:gridCol w:w="1724"/>
        <w:gridCol w:w="1798"/>
        <w:gridCol w:w="2126"/>
        <w:gridCol w:w="1667"/>
      </w:tblGrid>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Pr>
                <w:rFonts w:ascii="Times New Roman" w:hAnsi="Times New Roman" w:cs="Times New Roman"/>
                <w:sz w:val="12"/>
                <w:szCs w:val="12"/>
              </w:rPr>
              <w:t>№</w:t>
            </w:r>
            <w:r w:rsidRPr="00434A68">
              <w:rPr>
                <w:rFonts w:ascii="Times New Roman" w:hAnsi="Times New Roman" w:cs="Times New Roman"/>
                <w:sz w:val="12"/>
                <w:szCs w:val="12"/>
              </w:rPr>
              <w:t xml:space="preserve"> </w:t>
            </w:r>
            <w:proofErr w:type="gramStart"/>
            <w:r w:rsidRPr="00434A68">
              <w:rPr>
                <w:rFonts w:ascii="Times New Roman" w:hAnsi="Times New Roman" w:cs="Times New Roman"/>
                <w:sz w:val="12"/>
                <w:szCs w:val="12"/>
              </w:rPr>
              <w:t>п</w:t>
            </w:r>
            <w:proofErr w:type="gramEnd"/>
            <w:r w:rsidRPr="00434A68">
              <w:rPr>
                <w:rFonts w:ascii="Times New Roman" w:hAnsi="Times New Roman" w:cs="Times New Roman"/>
                <w:sz w:val="12"/>
                <w:szCs w:val="12"/>
              </w:rPr>
              <w:t>/п</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Pr>
                <w:rFonts w:ascii="Times New Roman" w:hAnsi="Times New Roman" w:cs="Times New Roman"/>
                <w:sz w:val="12"/>
                <w:szCs w:val="12"/>
              </w:rPr>
              <w:t xml:space="preserve">Место выполнения </w:t>
            </w:r>
            <w:r w:rsidRPr="00434A68">
              <w:rPr>
                <w:rFonts w:ascii="Times New Roman" w:hAnsi="Times New Roman" w:cs="Times New Roman"/>
                <w:sz w:val="12"/>
                <w:szCs w:val="12"/>
              </w:rPr>
              <w:t>действия/используемая ИС</w:t>
            </w:r>
            <w:r w:rsidRPr="00434A68">
              <w:rPr>
                <w:rFonts w:ascii="Times New Roman" w:hAnsi="Times New Roman" w:cs="Times New Roman"/>
                <w:sz w:val="12"/>
                <w:szCs w:val="12"/>
                <w:vertAlign w:val="superscript"/>
              </w:rPr>
              <w:footnoteReference w:id="1"/>
            </w:r>
          </w:p>
        </w:tc>
        <w:tc>
          <w:tcPr>
            <w:tcW w:w="1798"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Процедуры</w:t>
            </w:r>
            <w:r w:rsidRPr="00434A68">
              <w:rPr>
                <w:rFonts w:ascii="Times New Roman" w:hAnsi="Times New Roman" w:cs="Times New Roman"/>
                <w:sz w:val="12"/>
                <w:szCs w:val="12"/>
                <w:vertAlign w:val="superscript"/>
              </w:rPr>
              <w:footnoteReference w:id="2"/>
            </w: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Действия</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Максимальный</w:t>
            </w:r>
            <w:r>
              <w:rPr>
                <w:rFonts w:ascii="Times New Roman" w:hAnsi="Times New Roman" w:cs="Times New Roman"/>
                <w:sz w:val="12"/>
                <w:szCs w:val="12"/>
              </w:rPr>
              <w:t xml:space="preserve"> </w:t>
            </w:r>
            <w:r w:rsidRPr="00434A68">
              <w:rPr>
                <w:rFonts w:ascii="Times New Roman" w:hAnsi="Times New Roman" w:cs="Times New Roman"/>
                <w:sz w:val="12"/>
                <w:szCs w:val="12"/>
              </w:rPr>
              <w:t>срок</w:t>
            </w: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1</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roofErr w:type="gramStart"/>
            <w:r w:rsidRPr="00434A68">
              <w:rPr>
                <w:rFonts w:ascii="Times New Roman" w:hAnsi="Times New Roman" w:cs="Times New Roman"/>
                <w:sz w:val="12"/>
                <w:szCs w:val="12"/>
                <w:vertAlign w:val="superscript"/>
              </w:rPr>
              <w:t>9</w:t>
            </w:r>
            <w:proofErr w:type="gramEnd"/>
          </w:p>
        </w:tc>
        <w:tc>
          <w:tcPr>
            <w:tcW w:w="1798" w:type="dxa"/>
            <w:vMerge w:val="restart"/>
            <w:vAlign w:val="center"/>
          </w:tcPr>
          <w:p w:rsidR="00FF25F0" w:rsidRPr="00434A68" w:rsidRDefault="00FF25F0" w:rsidP="00FF25F0">
            <w:pPr>
              <w:pStyle w:val="aff1"/>
              <w:jc w:val="center"/>
              <w:rPr>
                <w:rFonts w:ascii="Times New Roman" w:hAnsi="Times New Roman" w:cs="Times New Roman"/>
                <w:sz w:val="12"/>
                <w:szCs w:val="12"/>
              </w:rPr>
            </w:pPr>
            <w:r w:rsidRPr="00434A68">
              <w:rPr>
                <w:rFonts w:ascii="Times New Roman" w:hAnsi="Times New Roman" w:cs="Times New Roman"/>
                <w:sz w:val="12"/>
                <w:szCs w:val="12"/>
              </w:rPr>
              <w:t>АП</w:t>
            </w:r>
            <w:proofErr w:type="gramStart"/>
            <w:r w:rsidRPr="00434A68">
              <w:rPr>
                <w:rFonts w:ascii="Times New Roman" w:hAnsi="Times New Roman" w:cs="Times New Roman"/>
                <w:sz w:val="12"/>
                <w:szCs w:val="12"/>
              </w:rPr>
              <w:t>1</w:t>
            </w:r>
            <w:proofErr w:type="gramEnd"/>
            <w:r w:rsidRPr="00434A68">
              <w:rPr>
                <w:rFonts w:ascii="Times New Roman" w:hAnsi="Times New Roman" w:cs="Times New Roman"/>
                <w:sz w:val="12"/>
                <w:szCs w:val="12"/>
              </w:rPr>
              <w:t>. Проверка документов и регистрация заявления</w:t>
            </w: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1</w:t>
            </w:r>
            <w:proofErr w:type="gramEnd"/>
            <w:r w:rsidRPr="00434A68">
              <w:rPr>
                <w:rFonts w:ascii="Times New Roman" w:hAnsi="Times New Roman" w:cs="Times New Roman"/>
                <w:sz w:val="12"/>
                <w:szCs w:val="12"/>
              </w:rPr>
              <w:t>.1. Контроль комплектности предоставленных документов</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До 1 рабочего</w:t>
            </w:r>
          </w:p>
          <w:p w:rsidR="00FF25F0" w:rsidRPr="00434A68" w:rsidRDefault="00FF25F0" w:rsidP="00FF25F0">
            <w:pPr>
              <w:pStyle w:val="aff1"/>
              <w:jc w:val="center"/>
              <w:rPr>
                <w:rFonts w:ascii="Times New Roman" w:hAnsi="Times New Roman" w:cs="Times New Roman"/>
                <w:sz w:val="12"/>
                <w:szCs w:val="12"/>
              </w:rPr>
            </w:pPr>
            <w:r w:rsidRPr="00434A68">
              <w:rPr>
                <w:rFonts w:ascii="Times New Roman" w:hAnsi="Times New Roman" w:cs="Times New Roman"/>
                <w:sz w:val="12"/>
                <w:szCs w:val="12"/>
              </w:rPr>
              <w:t>дня* (не включается в срок предоставления услуги)</w:t>
            </w: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2</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
        </w:tc>
        <w:tc>
          <w:tcPr>
            <w:tcW w:w="1798" w:type="dxa"/>
            <w:vMerge/>
            <w:vAlign w:val="center"/>
          </w:tcPr>
          <w:p w:rsidR="00FF25F0" w:rsidRPr="00434A68" w:rsidRDefault="00FF25F0" w:rsidP="005D7939">
            <w:pPr>
              <w:pStyle w:val="aff1"/>
              <w:jc w:val="center"/>
              <w:rPr>
                <w:rFonts w:ascii="Times New Roman" w:hAnsi="Times New Roman" w:cs="Times New Roman"/>
                <w:sz w:val="12"/>
                <w:szCs w:val="12"/>
              </w:rPr>
            </w:pP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1</w:t>
            </w:r>
            <w:proofErr w:type="gramEnd"/>
            <w:r w:rsidRPr="00434A68">
              <w:rPr>
                <w:rFonts w:ascii="Times New Roman" w:hAnsi="Times New Roman" w:cs="Times New Roman"/>
                <w:sz w:val="12"/>
                <w:szCs w:val="12"/>
              </w:rPr>
              <w:t>.2. Подтверждение полномочий</w:t>
            </w:r>
          </w:p>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представителя заявителя</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lastRenderedPageBreak/>
              <w:t>3</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
        </w:tc>
        <w:tc>
          <w:tcPr>
            <w:tcW w:w="1798" w:type="dxa"/>
            <w:vMerge/>
            <w:vAlign w:val="center"/>
          </w:tcPr>
          <w:p w:rsidR="00FF25F0" w:rsidRPr="00434A68" w:rsidRDefault="00FF25F0" w:rsidP="005D7939">
            <w:pPr>
              <w:pStyle w:val="aff1"/>
              <w:jc w:val="center"/>
              <w:rPr>
                <w:rFonts w:ascii="Times New Roman" w:hAnsi="Times New Roman" w:cs="Times New Roman"/>
                <w:sz w:val="12"/>
                <w:szCs w:val="12"/>
              </w:rPr>
            </w:pP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1</w:t>
            </w:r>
            <w:proofErr w:type="gramEnd"/>
            <w:r w:rsidRPr="00434A68">
              <w:rPr>
                <w:rFonts w:ascii="Times New Roman" w:hAnsi="Times New Roman" w:cs="Times New Roman"/>
                <w:sz w:val="12"/>
                <w:szCs w:val="12"/>
              </w:rPr>
              <w:t>.3. Регистрация заявления</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4</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
        </w:tc>
        <w:tc>
          <w:tcPr>
            <w:tcW w:w="1798" w:type="dxa"/>
            <w:vMerge w:val="restart"/>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АП3. Получение сведений посредством СМЭВ  АП5. Рассмотрение документов и сведений</w:t>
            </w:r>
          </w:p>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АП</w:t>
            </w:r>
            <w:proofErr w:type="gramStart"/>
            <w:r w:rsidRPr="00434A68">
              <w:rPr>
                <w:rFonts w:ascii="Times New Roman" w:hAnsi="Times New Roman" w:cs="Times New Roman"/>
                <w:sz w:val="12"/>
                <w:szCs w:val="12"/>
              </w:rPr>
              <w:t>4</w:t>
            </w:r>
            <w:proofErr w:type="gramEnd"/>
            <w:r w:rsidRPr="00434A68">
              <w:rPr>
                <w:rFonts w:ascii="Times New Roman" w:hAnsi="Times New Roman" w:cs="Times New Roman"/>
                <w:sz w:val="12"/>
                <w:szCs w:val="12"/>
              </w:rPr>
              <w:t>. Принятие решения о предоставлении муниципальной услуги</w:t>
            </w:r>
          </w:p>
        </w:tc>
        <w:tc>
          <w:tcPr>
            <w:tcW w:w="2126" w:type="dxa"/>
            <w:vAlign w:val="center"/>
          </w:tcPr>
          <w:p w:rsidR="00FF25F0"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1</w:t>
            </w:r>
            <w:proofErr w:type="gramEnd"/>
            <w:r w:rsidRPr="00434A68">
              <w:rPr>
                <w:rFonts w:ascii="Times New Roman" w:hAnsi="Times New Roman" w:cs="Times New Roman"/>
                <w:sz w:val="12"/>
                <w:szCs w:val="12"/>
              </w:rPr>
              <w:t xml:space="preserve">.4. Принятие решения об отказе в приеме документов </w:t>
            </w:r>
          </w:p>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2</w:t>
            </w:r>
            <w:proofErr w:type="gramEnd"/>
            <w:r w:rsidRPr="00434A68">
              <w:rPr>
                <w:rFonts w:ascii="Times New Roman" w:hAnsi="Times New Roman" w:cs="Times New Roman"/>
                <w:sz w:val="12"/>
                <w:szCs w:val="12"/>
              </w:rPr>
              <w:t>.1. Принятие решения о</w:t>
            </w:r>
            <w:r>
              <w:rPr>
                <w:rFonts w:ascii="Times New Roman" w:hAnsi="Times New Roman" w:cs="Times New Roman"/>
                <w:sz w:val="12"/>
                <w:szCs w:val="12"/>
              </w:rPr>
              <w:t xml:space="preserve"> предоставлении </w:t>
            </w:r>
            <w:proofErr w:type="spellStart"/>
            <w:r w:rsidRPr="00434A68">
              <w:rPr>
                <w:rFonts w:ascii="Times New Roman" w:hAnsi="Times New Roman" w:cs="Times New Roman"/>
                <w:sz w:val="12"/>
                <w:szCs w:val="12"/>
              </w:rPr>
              <w:t>муниципальнойуслуги</w:t>
            </w:r>
            <w:proofErr w:type="spellEnd"/>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До 5 рабочих дней</w:t>
            </w: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5</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
        </w:tc>
        <w:tc>
          <w:tcPr>
            <w:tcW w:w="1798" w:type="dxa"/>
            <w:vMerge/>
            <w:vAlign w:val="center"/>
          </w:tcPr>
          <w:p w:rsidR="00FF25F0" w:rsidRPr="00434A68" w:rsidRDefault="00FF25F0" w:rsidP="005D7939">
            <w:pPr>
              <w:pStyle w:val="aff1"/>
              <w:jc w:val="center"/>
              <w:rPr>
                <w:rFonts w:ascii="Times New Roman" w:hAnsi="Times New Roman" w:cs="Times New Roman"/>
                <w:sz w:val="12"/>
                <w:szCs w:val="12"/>
              </w:rPr>
            </w:pP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2</w:t>
            </w:r>
            <w:proofErr w:type="gramEnd"/>
            <w:r w:rsidRPr="00434A68">
              <w:rPr>
                <w:rFonts w:ascii="Times New Roman" w:hAnsi="Times New Roman" w:cs="Times New Roman"/>
                <w:sz w:val="12"/>
                <w:szCs w:val="12"/>
              </w:rPr>
              <w:t>.2. Формирование решения о предоставлении муниципальной услуги</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p>
        </w:tc>
      </w:tr>
      <w:tr w:rsidR="00FF25F0" w:rsidTr="00FF25F0">
        <w:tc>
          <w:tcPr>
            <w:tcW w:w="0" w:type="auto"/>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6</w:t>
            </w:r>
          </w:p>
        </w:tc>
        <w:tc>
          <w:tcPr>
            <w:tcW w:w="1724"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Пилотный субъект/ПГС</w:t>
            </w:r>
          </w:p>
        </w:tc>
        <w:tc>
          <w:tcPr>
            <w:tcW w:w="1798" w:type="dxa"/>
            <w:vMerge/>
            <w:vAlign w:val="center"/>
          </w:tcPr>
          <w:p w:rsidR="00FF25F0" w:rsidRPr="00434A68" w:rsidRDefault="00FF25F0" w:rsidP="005D7939">
            <w:pPr>
              <w:pStyle w:val="aff1"/>
              <w:jc w:val="center"/>
              <w:rPr>
                <w:rFonts w:ascii="Times New Roman" w:hAnsi="Times New Roman" w:cs="Times New Roman"/>
                <w:sz w:val="12"/>
                <w:szCs w:val="12"/>
              </w:rPr>
            </w:pPr>
          </w:p>
        </w:tc>
        <w:tc>
          <w:tcPr>
            <w:tcW w:w="2126" w:type="dxa"/>
            <w:vAlign w:val="center"/>
          </w:tcPr>
          <w:p w:rsidR="00FF25F0" w:rsidRPr="00434A68" w:rsidRDefault="00FF25F0" w:rsidP="005D7939">
            <w:pPr>
              <w:pStyle w:val="aff1"/>
              <w:jc w:val="center"/>
              <w:rPr>
                <w:rFonts w:ascii="Times New Roman" w:hAnsi="Times New Roman" w:cs="Times New Roman"/>
                <w:sz w:val="12"/>
                <w:szCs w:val="12"/>
              </w:rPr>
            </w:pPr>
            <w:r w:rsidRPr="00434A68">
              <w:rPr>
                <w:rFonts w:ascii="Times New Roman" w:hAnsi="Times New Roman" w:cs="Times New Roman"/>
                <w:sz w:val="12"/>
                <w:szCs w:val="12"/>
              </w:rPr>
              <w:t>АД</w:t>
            </w:r>
            <w:proofErr w:type="gramStart"/>
            <w:r w:rsidRPr="00434A68">
              <w:rPr>
                <w:rFonts w:ascii="Times New Roman" w:hAnsi="Times New Roman" w:cs="Times New Roman"/>
                <w:sz w:val="12"/>
                <w:szCs w:val="12"/>
              </w:rPr>
              <w:t>2</w:t>
            </w:r>
            <w:proofErr w:type="gramEnd"/>
            <w:r w:rsidRPr="00434A68">
              <w:rPr>
                <w:rFonts w:ascii="Times New Roman" w:hAnsi="Times New Roman" w:cs="Times New Roman"/>
                <w:sz w:val="12"/>
                <w:szCs w:val="12"/>
              </w:rPr>
              <w:t>.3. Принятие решения об отказе в предоставлении муниципальной услуги</w:t>
            </w:r>
          </w:p>
        </w:tc>
        <w:tc>
          <w:tcPr>
            <w:tcW w:w="1667" w:type="dxa"/>
            <w:vAlign w:val="center"/>
          </w:tcPr>
          <w:p w:rsidR="00FF25F0" w:rsidRPr="00434A68" w:rsidRDefault="00FF25F0" w:rsidP="005D7939">
            <w:pPr>
              <w:pStyle w:val="aff1"/>
              <w:jc w:val="center"/>
              <w:rPr>
                <w:rFonts w:ascii="Times New Roman" w:hAnsi="Times New Roman" w:cs="Times New Roman"/>
                <w:sz w:val="12"/>
                <w:szCs w:val="12"/>
              </w:rPr>
            </w:pPr>
          </w:p>
        </w:tc>
      </w:tr>
    </w:tbl>
    <w:p w:rsidR="00FF25F0" w:rsidRDefault="00FF25F0" w:rsidP="00FF25F0">
      <w:pPr>
        <w:pStyle w:val="aff1"/>
        <w:ind w:firstLine="284"/>
        <w:jc w:val="center"/>
        <w:rPr>
          <w:rFonts w:ascii="Times New Roman" w:hAnsi="Times New Roman" w:cs="Times New Roman"/>
          <w:sz w:val="12"/>
          <w:szCs w:val="12"/>
        </w:rPr>
      </w:pPr>
    </w:p>
    <w:p w:rsidR="00FF25F0" w:rsidRPr="00FF25F0" w:rsidRDefault="00FF25F0" w:rsidP="00FF25F0">
      <w:pPr>
        <w:pStyle w:val="aff1"/>
        <w:ind w:firstLine="284"/>
        <w:jc w:val="right"/>
        <w:rPr>
          <w:rFonts w:ascii="Times New Roman" w:hAnsi="Times New Roman" w:cs="Times New Roman"/>
          <w:sz w:val="12"/>
          <w:szCs w:val="12"/>
        </w:rPr>
      </w:pPr>
      <w:r w:rsidRPr="00FF25F0">
        <w:rPr>
          <w:rFonts w:ascii="Times New Roman" w:hAnsi="Times New Roman" w:cs="Times New Roman"/>
          <w:sz w:val="12"/>
          <w:szCs w:val="12"/>
        </w:rPr>
        <w:t>Приложение № 7</w:t>
      </w:r>
    </w:p>
    <w:p w:rsidR="00FF25F0" w:rsidRPr="00FF25F0" w:rsidRDefault="00FF25F0" w:rsidP="00FF25F0">
      <w:pPr>
        <w:pStyle w:val="aff1"/>
        <w:ind w:firstLine="284"/>
        <w:jc w:val="right"/>
        <w:rPr>
          <w:rFonts w:ascii="Times New Roman" w:hAnsi="Times New Roman" w:cs="Times New Roman"/>
          <w:sz w:val="12"/>
          <w:szCs w:val="12"/>
        </w:rPr>
      </w:pPr>
      <w:r>
        <w:rPr>
          <w:rFonts w:ascii="Times New Roman" w:hAnsi="Times New Roman" w:cs="Times New Roman"/>
          <w:sz w:val="12"/>
          <w:szCs w:val="12"/>
        </w:rPr>
        <w:t>к административному регламенту</w:t>
      </w:r>
      <w:r w:rsidRPr="00FF25F0">
        <w:rPr>
          <w:rFonts w:ascii="Times New Roman" w:hAnsi="Times New Roman" w:cs="Times New Roman"/>
          <w:sz w:val="12"/>
          <w:szCs w:val="12"/>
        </w:rPr>
        <w:t xml:space="preserve"> </w:t>
      </w:r>
    </w:p>
    <w:p w:rsidR="00FF25F0" w:rsidRDefault="00FF25F0" w:rsidP="00FF25F0">
      <w:pPr>
        <w:pStyle w:val="aff1"/>
        <w:ind w:firstLine="284"/>
        <w:jc w:val="center"/>
        <w:rPr>
          <w:rFonts w:ascii="Times New Roman" w:hAnsi="Times New Roman" w:cs="Times New Roman"/>
          <w:sz w:val="12"/>
          <w:szCs w:val="12"/>
        </w:rPr>
      </w:pPr>
      <w:r w:rsidRPr="00FF25F0">
        <w:rPr>
          <w:rFonts w:ascii="Times New Roman" w:hAnsi="Times New Roman" w:cs="Times New Roman"/>
          <w:sz w:val="12"/>
          <w:szCs w:val="12"/>
        </w:rPr>
        <w:t xml:space="preserve">Перечень признаков заявителей  </w:t>
      </w:r>
    </w:p>
    <w:tbl>
      <w:tblPr>
        <w:tblStyle w:val="aff6"/>
        <w:tblW w:w="5000" w:type="pct"/>
        <w:tblLook w:val="04A0" w:firstRow="1" w:lastRow="0" w:firstColumn="1" w:lastColumn="0" w:noHBand="0" w:noVBand="1"/>
      </w:tblPr>
      <w:tblGrid>
        <w:gridCol w:w="4419"/>
        <w:gridCol w:w="3310"/>
      </w:tblGrid>
      <w:tr w:rsidR="00FF25F0" w:rsidTr="00C8175F">
        <w:tc>
          <w:tcPr>
            <w:tcW w:w="2859"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Признак заявителя</w:t>
            </w:r>
          </w:p>
        </w:tc>
        <w:tc>
          <w:tcPr>
            <w:tcW w:w="2141"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Значения признака заявителя</w:t>
            </w:r>
          </w:p>
        </w:tc>
      </w:tr>
      <w:tr w:rsidR="00FF25F0" w:rsidTr="00C8175F">
        <w:tc>
          <w:tcPr>
            <w:tcW w:w="2859"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1. Категория заявителя</w:t>
            </w:r>
          </w:p>
        </w:tc>
        <w:tc>
          <w:tcPr>
            <w:tcW w:w="2141"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Физическое лицо.</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Юридическое лицо.</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Индивидуальный предприниматель.</w:t>
            </w:r>
          </w:p>
        </w:tc>
      </w:tr>
      <w:tr w:rsidR="00FF25F0" w:rsidTr="00C8175F">
        <w:tc>
          <w:tcPr>
            <w:tcW w:w="2859"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2. Кто обращается за муниципальной услугой?</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(вопрос только для очного приема)</w:t>
            </w:r>
          </w:p>
        </w:tc>
        <w:tc>
          <w:tcPr>
            <w:tcW w:w="2141"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Заявитель обратился лично</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Обратился представитель заявителя</w:t>
            </w:r>
          </w:p>
        </w:tc>
      </w:tr>
      <w:tr w:rsidR="00FF25F0" w:rsidTr="00C8175F">
        <w:tc>
          <w:tcPr>
            <w:tcW w:w="2859"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3. Выберите вид имущества, в отношении которого запрашивается выписка</w:t>
            </w:r>
          </w:p>
        </w:tc>
        <w:tc>
          <w:tcPr>
            <w:tcW w:w="2141" w:type="pct"/>
            <w:vAlign w:val="center"/>
          </w:tcPr>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Недвижимое имущество</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Движимое имущество</w:t>
            </w:r>
          </w:p>
          <w:p w:rsidR="00FF25F0" w:rsidRPr="00FF25F0" w:rsidRDefault="00FF25F0" w:rsidP="005D7939">
            <w:pPr>
              <w:pStyle w:val="aff1"/>
              <w:jc w:val="center"/>
              <w:rPr>
                <w:rFonts w:ascii="Times New Roman" w:hAnsi="Times New Roman" w:cs="Times New Roman"/>
                <w:sz w:val="12"/>
                <w:szCs w:val="12"/>
              </w:rPr>
            </w:pPr>
            <w:r w:rsidRPr="00FF25F0">
              <w:rPr>
                <w:rFonts w:ascii="Times New Roman" w:hAnsi="Times New Roman" w:cs="Times New Roman"/>
                <w:sz w:val="12"/>
                <w:szCs w:val="12"/>
              </w:rPr>
              <w:t>Муниципальные унитарные предприятия и учреждения</w:t>
            </w:r>
          </w:p>
        </w:tc>
      </w:tr>
    </w:tbl>
    <w:p w:rsidR="00654FAC" w:rsidRPr="00654FAC" w:rsidRDefault="00654FAC" w:rsidP="00654FAC">
      <w:pPr>
        <w:pStyle w:val="aff1"/>
        <w:jc w:val="both"/>
        <w:rPr>
          <w:rFonts w:ascii="Times New Roman" w:hAnsi="Times New Roman" w:cs="Times New Roman"/>
          <w:sz w:val="12"/>
          <w:szCs w:val="12"/>
        </w:rPr>
      </w:pPr>
    </w:p>
    <w:p w:rsidR="00654FAC" w:rsidRPr="00654FAC" w:rsidRDefault="00654FAC" w:rsidP="00654FAC">
      <w:pPr>
        <w:pStyle w:val="aff1"/>
        <w:ind w:firstLine="284"/>
        <w:jc w:val="center"/>
        <w:rPr>
          <w:rFonts w:ascii="Times New Roman" w:hAnsi="Times New Roman" w:cs="Times New Roman"/>
          <w:sz w:val="12"/>
          <w:szCs w:val="12"/>
        </w:rPr>
      </w:pPr>
      <w:r w:rsidRPr="00654FAC">
        <w:rPr>
          <w:rFonts w:ascii="Times New Roman" w:hAnsi="Times New Roman" w:cs="Times New Roman"/>
          <w:sz w:val="12"/>
          <w:szCs w:val="12"/>
        </w:rPr>
        <w:t>Администрация</w:t>
      </w:r>
    </w:p>
    <w:p w:rsidR="00654FAC" w:rsidRPr="00654FAC" w:rsidRDefault="00654FAC" w:rsidP="00654FA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54FAC">
        <w:rPr>
          <w:rFonts w:ascii="Times New Roman" w:hAnsi="Times New Roman" w:cs="Times New Roman"/>
          <w:sz w:val="12"/>
          <w:szCs w:val="12"/>
        </w:rPr>
        <w:t>Сергиевский</w:t>
      </w:r>
    </w:p>
    <w:p w:rsidR="00654FAC" w:rsidRPr="00654FAC" w:rsidRDefault="00654FAC" w:rsidP="00654FA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54FAC" w:rsidRPr="00654FAC" w:rsidRDefault="00654FAC" w:rsidP="00654FA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54FAC" w:rsidRPr="00654FAC" w:rsidRDefault="00654FAC" w:rsidP="00654FAC">
      <w:pPr>
        <w:pStyle w:val="aff1"/>
        <w:ind w:firstLine="284"/>
        <w:jc w:val="both"/>
        <w:rPr>
          <w:rFonts w:ascii="Times New Roman" w:hAnsi="Times New Roman" w:cs="Times New Roman"/>
          <w:sz w:val="12"/>
          <w:szCs w:val="12"/>
        </w:rPr>
      </w:pPr>
      <w:r>
        <w:rPr>
          <w:rFonts w:ascii="Times New Roman" w:hAnsi="Times New Roman" w:cs="Times New Roman"/>
          <w:sz w:val="12"/>
          <w:szCs w:val="12"/>
        </w:rPr>
        <w:t>«21» декабря 2022г.                                                                                                                                                                                                  №1460</w:t>
      </w:r>
    </w:p>
    <w:p w:rsidR="00654FAC" w:rsidRPr="00654FAC" w:rsidRDefault="00654FAC" w:rsidP="00654FAC">
      <w:pPr>
        <w:pStyle w:val="aff1"/>
        <w:ind w:firstLine="284"/>
        <w:jc w:val="center"/>
        <w:rPr>
          <w:rFonts w:ascii="Times New Roman" w:hAnsi="Times New Roman" w:cs="Times New Roman"/>
          <w:sz w:val="12"/>
          <w:szCs w:val="12"/>
        </w:rPr>
      </w:pPr>
      <w:r w:rsidRPr="00654FAC">
        <w:rPr>
          <w:rFonts w:ascii="Times New Roman" w:hAnsi="Times New Roman" w:cs="Times New Roman"/>
          <w:sz w:val="12"/>
          <w:szCs w:val="12"/>
        </w:rPr>
        <w:t xml:space="preserve">О внесении изменений в </w:t>
      </w:r>
      <w:proofErr w:type="gramStart"/>
      <w:r w:rsidRPr="00654FAC">
        <w:rPr>
          <w:rFonts w:ascii="Times New Roman" w:hAnsi="Times New Roman" w:cs="Times New Roman"/>
          <w:sz w:val="12"/>
          <w:szCs w:val="12"/>
        </w:rPr>
        <w:t>При-</w:t>
      </w:r>
      <w:proofErr w:type="spellStart"/>
      <w:r w:rsidRPr="00654FAC">
        <w:rPr>
          <w:rFonts w:ascii="Times New Roman" w:hAnsi="Times New Roman" w:cs="Times New Roman"/>
          <w:sz w:val="12"/>
          <w:szCs w:val="12"/>
        </w:rPr>
        <w:t>ложение</w:t>
      </w:r>
      <w:proofErr w:type="spellEnd"/>
      <w:proofErr w:type="gramEnd"/>
      <w:r w:rsidRPr="00654FAC">
        <w:rPr>
          <w:rFonts w:ascii="Times New Roman" w:hAnsi="Times New Roman" w:cs="Times New Roman"/>
          <w:sz w:val="12"/>
          <w:szCs w:val="12"/>
        </w:rPr>
        <w:t xml:space="preserve"> №1 к постановлению администрации </w:t>
      </w:r>
      <w:proofErr w:type="spellStart"/>
      <w:r w:rsidRPr="00654FAC">
        <w:rPr>
          <w:rFonts w:ascii="Times New Roman" w:hAnsi="Times New Roman" w:cs="Times New Roman"/>
          <w:sz w:val="12"/>
          <w:szCs w:val="12"/>
        </w:rPr>
        <w:t>муниципально-го</w:t>
      </w:r>
      <w:proofErr w:type="spellEnd"/>
      <w:r w:rsidRPr="00654FAC">
        <w:rPr>
          <w:rFonts w:ascii="Times New Roman" w:hAnsi="Times New Roman" w:cs="Times New Roman"/>
          <w:sz w:val="12"/>
          <w:szCs w:val="12"/>
        </w:rPr>
        <w:t xml:space="preserve"> района Сергиевский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p w:rsidR="00654FAC" w:rsidRPr="00654FAC" w:rsidRDefault="00654FAC" w:rsidP="00654FAC">
      <w:pPr>
        <w:pStyle w:val="aff1"/>
        <w:ind w:firstLine="284"/>
        <w:jc w:val="both"/>
        <w:rPr>
          <w:rFonts w:ascii="Times New Roman" w:hAnsi="Times New Roman" w:cs="Times New Roman"/>
          <w:sz w:val="12"/>
          <w:szCs w:val="12"/>
        </w:rPr>
      </w:pPr>
      <w:proofErr w:type="gramStart"/>
      <w:r w:rsidRPr="00654FAC">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ПОСТАНОВЛЯЕТ:</w:t>
      </w:r>
    </w:p>
    <w:p w:rsidR="00654FAC" w:rsidRPr="00654FAC" w:rsidRDefault="00654FAC" w:rsidP="00654FA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654FAC">
        <w:rPr>
          <w:rFonts w:ascii="Times New Roman" w:hAnsi="Times New Roman" w:cs="Times New Roman"/>
          <w:sz w:val="12"/>
          <w:szCs w:val="12"/>
        </w:rPr>
        <w:t xml:space="preserve">Внести изменения в приложение №1 к Постановлению  </w:t>
      </w:r>
      <w:proofErr w:type="spellStart"/>
      <w:proofErr w:type="gramStart"/>
      <w:r w:rsidRPr="00654FAC">
        <w:rPr>
          <w:rFonts w:ascii="Times New Roman" w:hAnsi="Times New Roman" w:cs="Times New Roman"/>
          <w:sz w:val="12"/>
          <w:szCs w:val="12"/>
        </w:rPr>
        <w:t>Админи-страции</w:t>
      </w:r>
      <w:proofErr w:type="spellEnd"/>
      <w:proofErr w:type="gramEnd"/>
      <w:r w:rsidRPr="00654FAC">
        <w:rPr>
          <w:rFonts w:ascii="Times New Roman" w:hAnsi="Times New Roman" w:cs="Times New Roman"/>
          <w:sz w:val="12"/>
          <w:szCs w:val="12"/>
        </w:rPr>
        <w:t xml:space="preserve"> муниципального района Сергиевский Самарс</w:t>
      </w:r>
      <w:r>
        <w:rPr>
          <w:rFonts w:ascii="Times New Roman" w:hAnsi="Times New Roman" w:cs="Times New Roman"/>
          <w:sz w:val="12"/>
          <w:szCs w:val="12"/>
        </w:rPr>
        <w:t>кой области №888 от 10.08.2020</w:t>
      </w:r>
      <w:r w:rsidRPr="00654FAC">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«Общий объем финансирования Муниципальной программы составит 282 139,14863 тыс. рублей</w:t>
      </w:r>
      <w:proofErr w:type="gramStart"/>
      <w:r w:rsidRPr="00654FAC">
        <w:rPr>
          <w:rFonts w:ascii="Times New Roman" w:hAnsi="Times New Roman" w:cs="Times New Roman"/>
          <w:sz w:val="12"/>
          <w:szCs w:val="12"/>
        </w:rPr>
        <w:t xml:space="preserve"> (*),  </w:t>
      </w:r>
      <w:proofErr w:type="gramEnd"/>
      <w:r w:rsidRPr="00654FAC">
        <w:rPr>
          <w:rFonts w:ascii="Times New Roman" w:hAnsi="Times New Roman" w:cs="Times New Roman"/>
          <w:sz w:val="12"/>
          <w:szCs w:val="12"/>
        </w:rPr>
        <w:t>в том числе:</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за счет средств местного бюджета составит 278 079,56411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81 254,54477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90 703,40829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-106 121,61105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1 225,00000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1 642,58452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1 192,00000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«4. Ресурсное обеспечение реализации Муниципальной программы.</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Общий объем финансирования Муниципальной программы  на 2021-2023 годы составляет 282 139,14863 тыс. рублей в том числе:</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за счет средств местного бюджета составит 278 079,56411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81 254,54477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90 703,40829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–106 121,61105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1 225,00000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1 642,58452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1 192,00000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«Общий объем финансирования Подпрограммы 1 составит                            5 753,67511  тыс. рублей, в том числе:</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1 087,67511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2 666,00000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2 000,00000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lastRenderedPageBreak/>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«Для реализации подпрограммы предусмотрены средства:</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1 087,67511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2 666,00000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2 000,00000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1.5. </w:t>
      </w:r>
      <w:proofErr w:type="gramStart"/>
      <w:r w:rsidRPr="00654FAC">
        <w:rPr>
          <w:rFonts w:ascii="Times New Roman" w:hAnsi="Times New Roman" w:cs="Times New Roman"/>
          <w:sz w:val="12"/>
          <w:szCs w:val="12"/>
        </w:rPr>
        <w:t>Разделе</w:t>
      </w:r>
      <w:proofErr w:type="gramEnd"/>
      <w:r w:rsidRPr="00654FAC">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«Общий объем финансирования Подпрограммы 2 составит                            232 463,16936  тыс. рублей, в том числе:</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за счет средств местного бюджета составит 228 836,16936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66 828,00000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74 444,98921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87 563,18015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1 225,00000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1 210,00000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1 192,00000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1.6.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местного бюджета составит 228 836,16936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r w:rsidRPr="00654FAC">
        <w:rPr>
          <w:rFonts w:ascii="Times New Roman" w:hAnsi="Times New Roman" w:cs="Times New Roman"/>
          <w:sz w:val="12"/>
          <w:szCs w:val="12"/>
        </w:rPr>
        <w:t>.</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66 828,00000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74 444,98921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87 563,18015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2021 году – 1 225,00000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2022 году – 1 210,00000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2023 году - 1 192,00000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1.7.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«Общий объем финансирования Подпрограммы 3 составит                            43 489,71964  тыс. рублей, в том числе:</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местного бюджета составит 43 922,30416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r w:rsidRPr="00654FAC">
        <w:rPr>
          <w:rFonts w:ascii="Times New Roman" w:hAnsi="Times New Roman" w:cs="Times New Roman"/>
          <w:sz w:val="12"/>
          <w:szCs w:val="12"/>
        </w:rPr>
        <w:t>.</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13 338,86966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14 025,00360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16 558,43090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за счет средств областного бюджета составит 432,58452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2021 году –        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2022 году –   432,58452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2023 году –        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«Для реализации подпрограммы предусмотрены средства:</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 xml:space="preserve">за счет средств местного бюджета составит 43 922,30416 тыс. </w:t>
      </w:r>
      <w:proofErr w:type="spellStart"/>
      <w:proofErr w:type="gramStart"/>
      <w:r w:rsidRPr="00654FAC">
        <w:rPr>
          <w:rFonts w:ascii="Times New Roman" w:hAnsi="Times New Roman" w:cs="Times New Roman"/>
          <w:sz w:val="12"/>
          <w:szCs w:val="12"/>
        </w:rPr>
        <w:t>руб</w:t>
      </w:r>
      <w:proofErr w:type="spellEnd"/>
      <w:r w:rsidRPr="00654FAC">
        <w:rPr>
          <w:rFonts w:ascii="Times New Roman" w:hAnsi="Times New Roman" w:cs="Times New Roman"/>
          <w:sz w:val="12"/>
          <w:szCs w:val="12"/>
        </w:rPr>
        <w:t>-лей</w:t>
      </w:r>
      <w:proofErr w:type="gramEnd"/>
      <w:r w:rsidRPr="00654FAC">
        <w:rPr>
          <w:rFonts w:ascii="Times New Roman" w:hAnsi="Times New Roman" w:cs="Times New Roman"/>
          <w:sz w:val="12"/>
          <w:szCs w:val="12"/>
        </w:rPr>
        <w:t>.</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2021 году – 13 338,86966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2022 году – 14 025,00360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в 2023 году – 16 558,43090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за счет средств областного бюджета составит 432,58452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2021 году –        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2022 году –   432,58452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2023 году –        0,00000 тыс. рублей.</w:t>
      </w:r>
    </w:p>
    <w:p w:rsidR="00654FAC" w:rsidRPr="00654FAC" w:rsidRDefault="00654FAC" w:rsidP="00654FAC">
      <w:pPr>
        <w:pStyle w:val="aff1"/>
        <w:ind w:firstLine="284"/>
        <w:jc w:val="both"/>
        <w:rPr>
          <w:rFonts w:ascii="Times New Roman" w:hAnsi="Times New Roman" w:cs="Times New Roman"/>
          <w:sz w:val="12"/>
          <w:szCs w:val="12"/>
        </w:rPr>
      </w:pPr>
      <w:r w:rsidRPr="00654FAC">
        <w:rPr>
          <w:rFonts w:ascii="Times New Roman"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654FAC" w:rsidRPr="00654FAC" w:rsidRDefault="00654FAC" w:rsidP="00654FA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654FAC">
        <w:rPr>
          <w:rFonts w:ascii="Times New Roman" w:hAnsi="Times New Roman" w:cs="Times New Roman"/>
          <w:sz w:val="12"/>
          <w:szCs w:val="12"/>
        </w:rPr>
        <w:t xml:space="preserve">Опубликовать настоящее постановление в  газете «Сергиевский  </w:t>
      </w:r>
      <w:proofErr w:type="gramStart"/>
      <w:r w:rsidRPr="00654FAC">
        <w:rPr>
          <w:rFonts w:ascii="Times New Roman" w:hAnsi="Times New Roman" w:cs="Times New Roman"/>
          <w:sz w:val="12"/>
          <w:szCs w:val="12"/>
        </w:rPr>
        <w:t>вест-ник</w:t>
      </w:r>
      <w:proofErr w:type="gramEnd"/>
      <w:r w:rsidRPr="00654FAC">
        <w:rPr>
          <w:rFonts w:ascii="Times New Roman" w:hAnsi="Times New Roman" w:cs="Times New Roman"/>
          <w:sz w:val="12"/>
          <w:szCs w:val="12"/>
        </w:rPr>
        <w:t xml:space="preserve">». </w:t>
      </w:r>
    </w:p>
    <w:p w:rsidR="00654FAC" w:rsidRPr="00654FAC" w:rsidRDefault="00654FAC" w:rsidP="00654FA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54FAC">
        <w:rPr>
          <w:rFonts w:ascii="Times New Roman" w:hAnsi="Times New Roman" w:cs="Times New Roman"/>
          <w:sz w:val="12"/>
          <w:szCs w:val="12"/>
        </w:rPr>
        <w:t>Настоящее постановление вступает в силу со дня его официального опубликования.</w:t>
      </w:r>
    </w:p>
    <w:p w:rsidR="00654FAC" w:rsidRPr="00654FAC" w:rsidRDefault="00654FAC" w:rsidP="00654FAC">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54FAC">
        <w:rPr>
          <w:rFonts w:ascii="Times New Roman" w:hAnsi="Times New Roman" w:cs="Times New Roman"/>
          <w:sz w:val="12"/>
          <w:szCs w:val="12"/>
        </w:rPr>
        <w:t>Контроль за</w:t>
      </w:r>
      <w:proofErr w:type="gramEnd"/>
      <w:r w:rsidRPr="00654FAC">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654FAC" w:rsidRDefault="00654FAC" w:rsidP="00654FA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p>
    <w:p w:rsidR="00654FAC" w:rsidRDefault="00654FAC" w:rsidP="00654FAC">
      <w:pPr>
        <w:pStyle w:val="aff1"/>
        <w:ind w:firstLine="284"/>
        <w:jc w:val="right"/>
        <w:rPr>
          <w:rFonts w:ascii="Times New Roman" w:hAnsi="Times New Roman" w:cs="Times New Roman"/>
          <w:sz w:val="12"/>
          <w:szCs w:val="12"/>
        </w:rPr>
      </w:pPr>
      <w:r w:rsidRPr="00654FAC">
        <w:rPr>
          <w:rFonts w:ascii="Times New Roman" w:hAnsi="Times New Roman" w:cs="Times New Roman"/>
          <w:sz w:val="12"/>
          <w:szCs w:val="12"/>
        </w:rPr>
        <w:tab/>
        <w:t xml:space="preserve">                                                      А.И. </w:t>
      </w:r>
      <w:proofErr w:type="spellStart"/>
      <w:r w:rsidRPr="00654FAC">
        <w:rPr>
          <w:rFonts w:ascii="Times New Roman" w:hAnsi="Times New Roman" w:cs="Times New Roman"/>
          <w:sz w:val="12"/>
          <w:szCs w:val="12"/>
        </w:rPr>
        <w:t>Екамасов</w:t>
      </w:r>
      <w:proofErr w:type="spellEnd"/>
    </w:p>
    <w:p w:rsidR="00654FAC" w:rsidRDefault="00654FAC" w:rsidP="00654FAC">
      <w:pPr>
        <w:pStyle w:val="aff1"/>
        <w:ind w:firstLine="284"/>
        <w:jc w:val="right"/>
        <w:rPr>
          <w:rFonts w:ascii="Times New Roman" w:hAnsi="Times New Roman" w:cs="Times New Roman"/>
          <w:sz w:val="12"/>
          <w:szCs w:val="12"/>
        </w:rPr>
      </w:pPr>
    </w:p>
    <w:p w:rsidR="00654FAC" w:rsidRPr="00654FAC" w:rsidRDefault="00654FAC" w:rsidP="00654FAC">
      <w:pPr>
        <w:pStyle w:val="aff1"/>
        <w:ind w:firstLine="284"/>
        <w:jc w:val="right"/>
        <w:rPr>
          <w:rFonts w:ascii="Times New Roman" w:hAnsi="Times New Roman" w:cs="Times New Roman"/>
          <w:sz w:val="12"/>
          <w:szCs w:val="12"/>
        </w:rPr>
      </w:pPr>
      <w:r w:rsidRPr="00654FAC">
        <w:rPr>
          <w:rFonts w:ascii="Times New Roman" w:hAnsi="Times New Roman" w:cs="Times New Roman"/>
          <w:sz w:val="12"/>
          <w:szCs w:val="12"/>
        </w:rPr>
        <w:t>ПРИЛОЖЕНИЕ № 1</w:t>
      </w:r>
    </w:p>
    <w:p w:rsidR="00654FAC" w:rsidRDefault="00654FAC" w:rsidP="00654FAC">
      <w:pPr>
        <w:pStyle w:val="aff1"/>
        <w:ind w:firstLine="284"/>
        <w:jc w:val="right"/>
        <w:rPr>
          <w:rFonts w:ascii="Times New Roman" w:hAnsi="Times New Roman" w:cs="Times New Roman"/>
          <w:sz w:val="12"/>
          <w:szCs w:val="12"/>
        </w:rPr>
      </w:pPr>
      <w:r w:rsidRPr="00654FAC">
        <w:rPr>
          <w:rFonts w:ascii="Times New Roman" w:hAnsi="Times New Roman" w:cs="Times New Roman"/>
          <w:sz w:val="12"/>
          <w:szCs w:val="12"/>
        </w:rPr>
        <w:t>к Постановлению администрации</w:t>
      </w:r>
    </w:p>
    <w:p w:rsidR="00654FAC" w:rsidRDefault="00654FAC" w:rsidP="00654FAC">
      <w:pPr>
        <w:pStyle w:val="aff1"/>
        <w:ind w:firstLine="284"/>
        <w:jc w:val="right"/>
        <w:rPr>
          <w:rFonts w:ascii="Times New Roman" w:hAnsi="Times New Roman" w:cs="Times New Roman"/>
          <w:sz w:val="12"/>
          <w:szCs w:val="12"/>
        </w:rPr>
      </w:pPr>
      <w:r w:rsidRPr="00654FAC">
        <w:rPr>
          <w:rFonts w:ascii="Times New Roman" w:hAnsi="Times New Roman" w:cs="Times New Roman"/>
          <w:sz w:val="12"/>
          <w:szCs w:val="12"/>
        </w:rPr>
        <w:t xml:space="preserve"> муниципального района Сергиевский</w:t>
      </w:r>
    </w:p>
    <w:p w:rsidR="00654FAC" w:rsidRDefault="00654FAC" w:rsidP="00654FAC">
      <w:pPr>
        <w:pStyle w:val="aff1"/>
        <w:ind w:firstLine="284"/>
        <w:jc w:val="right"/>
        <w:rPr>
          <w:rFonts w:ascii="Times New Roman" w:hAnsi="Times New Roman" w:cs="Times New Roman"/>
          <w:sz w:val="12"/>
          <w:szCs w:val="12"/>
        </w:rPr>
      </w:pPr>
      <w:r w:rsidRPr="00654FAC">
        <w:rPr>
          <w:rFonts w:ascii="Times New Roman" w:hAnsi="Times New Roman" w:cs="Times New Roman"/>
          <w:sz w:val="12"/>
          <w:szCs w:val="12"/>
        </w:rPr>
        <w:t xml:space="preserve"> №1460 от 21 декабря 2022 года</w:t>
      </w:r>
    </w:p>
    <w:p w:rsidR="00654FAC" w:rsidRDefault="00654FAC" w:rsidP="003C5164">
      <w:pPr>
        <w:pStyle w:val="aff1"/>
        <w:ind w:firstLine="284"/>
        <w:jc w:val="center"/>
        <w:rPr>
          <w:rFonts w:ascii="Times New Roman" w:hAnsi="Times New Roman" w:cs="Times New Roman"/>
          <w:sz w:val="12"/>
          <w:szCs w:val="12"/>
        </w:rPr>
      </w:pPr>
      <w:r w:rsidRPr="00654FAC">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p w:rsidR="003C5164" w:rsidRDefault="003C5164" w:rsidP="003C5164">
      <w:pPr>
        <w:pStyle w:val="aff1"/>
        <w:ind w:firstLine="284"/>
        <w:jc w:val="center"/>
        <w:rPr>
          <w:rFonts w:ascii="Times New Roman" w:hAnsi="Times New Roman" w:cs="Times New Roman"/>
          <w:sz w:val="12"/>
          <w:szCs w:val="12"/>
        </w:rPr>
      </w:pPr>
    </w:p>
    <w:p w:rsidR="003C5164" w:rsidRDefault="003C5164" w:rsidP="003C5164">
      <w:pPr>
        <w:pStyle w:val="aff1"/>
        <w:ind w:firstLine="284"/>
        <w:jc w:val="center"/>
        <w:rPr>
          <w:rFonts w:ascii="Times New Roman" w:hAnsi="Times New Roman" w:cs="Times New Roman"/>
          <w:sz w:val="12"/>
          <w:szCs w:val="12"/>
        </w:rPr>
      </w:pPr>
    </w:p>
    <w:p w:rsidR="003C5164" w:rsidRDefault="003C5164" w:rsidP="003C5164">
      <w:pPr>
        <w:pStyle w:val="aff1"/>
        <w:ind w:firstLine="284"/>
        <w:jc w:val="center"/>
        <w:rPr>
          <w:rFonts w:ascii="Times New Roman" w:hAnsi="Times New Roman" w:cs="Times New Roman"/>
          <w:sz w:val="12"/>
          <w:szCs w:val="12"/>
        </w:rPr>
      </w:pPr>
    </w:p>
    <w:p w:rsidR="003C5164" w:rsidRDefault="003C5164" w:rsidP="003C5164">
      <w:pPr>
        <w:pStyle w:val="aff1"/>
        <w:ind w:firstLine="284"/>
        <w:jc w:val="center"/>
        <w:rPr>
          <w:rFonts w:ascii="Times New Roman" w:hAnsi="Times New Roman" w:cs="Times New Roman"/>
          <w:sz w:val="12"/>
          <w:szCs w:val="12"/>
        </w:rPr>
      </w:pPr>
    </w:p>
    <w:p w:rsidR="003C5164" w:rsidRDefault="003C5164" w:rsidP="003C5164">
      <w:pPr>
        <w:pStyle w:val="aff1"/>
        <w:ind w:firstLine="284"/>
        <w:jc w:val="center"/>
        <w:rPr>
          <w:rFonts w:ascii="Times New Roman" w:hAnsi="Times New Roman" w:cs="Times New Roman"/>
          <w:sz w:val="12"/>
          <w:szCs w:val="12"/>
        </w:rPr>
      </w:pPr>
    </w:p>
    <w:tbl>
      <w:tblPr>
        <w:tblW w:w="5022" w:type="pct"/>
        <w:tblLayout w:type="fixed"/>
        <w:tblLook w:val="04A0" w:firstRow="1" w:lastRow="0" w:firstColumn="1" w:lastColumn="0" w:noHBand="0" w:noVBand="1"/>
      </w:tblPr>
      <w:tblGrid>
        <w:gridCol w:w="403"/>
        <w:gridCol w:w="1835"/>
        <w:gridCol w:w="997"/>
        <w:gridCol w:w="287"/>
        <w:gridCol w:w="1140"/>
        <w:gridCol w:w="11"/>
        <w:gridCol w:w="416"/>
        <w:gridCol w:w="9"/>
        <w:gridCol w:w="371"/>
        <w:gridCol w:w="329"/>
        <w:gridCol w:w="31"/>
        <w:gridCol w:w="396"/>
        <w:gridCol w:w="33"/>
        <w:gridCol w:w="8"/>
        <w:gridCol w:w="1497"/>
      </w:tblGrid>
      <w:tr w:rsidR="003C5164" w:rsidRPr="00654FAC" w:rsidTr="003C5164">
        <w:trPr>
          <w:trHeight w:val="70"/>
        </w:trPr>
        <w:tc>
          <w:tcPr>
            <w:tcW w:w="2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5164" w:rsidRDefault="003C5164" w:rsidP="00654FAC">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lastRenderedPageBreak/>
              <w:t>№</w:t>
            </w:r>
          </w:p>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roofErr w:type="gramStart"/>
            <w:r w:rsidRPr="00654FAC">
              <w:rPr>
                <w:rFonts w:ascii="Times New Roman" w:eastAsia="Times New Roman" w:hAnsi="Times New Roman" w:cs="Times New Roman"/>
                <w:sz w:val="12"/>
                <w:szCs w:val="12"/>
                <w:lang w:eastAsia="ru-RU"/>
              </w:rPr>
              <w:t>п</w:t>
            </w:r>
            <w:proofErr w:type="gramEnd"/>
            <w:r w:rsidRPr="00654FAC">
              <w:rPr>
                <w:rFonts w:ascii="Times New Roman" w:eastAsia="Times New Roman" w:hAnsi="Times New Roman" w:cs="Times New Roman"/>
                <w:sz w:val="12"/>
                <w:szCs w:val="12"/>
                <w:lang w:eastAsia="ru-RU"/>
              </w:rPr>
              <w:t>/п</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Наименование мероприятия</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Ответственный исполнитель</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Срок реализации, годы</w:t>
            </w:r>
          </w:p>
        </w:tc>
        <w:tc>
          <w:tcPr>
            <w:tcW w:w="1767" w:type="pct"/>
            <w:gridSpan w:val="10"/>
            <w:tcBorders>
              <w:top w:val="single" w:sz="4" w:space="0" w:color="auto"/>
              <w:left w:val="nil"/>
              <w:bottom w:val="single" w:sz="4" w:space="0" w:color="auto"/>
              <w:right w:val="single" w:sz="4" w:space="0" w:color="000000"/>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Объем финансирования по годам, тыс. рублей</w:t>
            </w:r>
          </w:p>
        </w:tc>
        <w:tc>
          <w:tcPr>
            <w:tcW w:w="9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Ожидаемый результат</w:t>
            </w:r>
          </w:p>
        </w:tc>
      </w:tr>
      <w:tr w:rsidR="003C5164" w:rsidRPr="00654FAC" w:rsidTr="003C5164">
        <w:trPr>
          <w:cantSplit/>
          <w:trHeight w:val="1016"/>
        </w:trPr>
        <w:tc>
          <w:tcPr>
            <w:tcW w:w="2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источник</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ф</w:t>
            </w:r>
            <w:proofErr w:type="gramEnd"/>
            <w:r w:rsidRPr="00654FAC">
              <w:rPr>
                <w:rFonts w:ascii="Times New Roman" w:eastAsia="Times New Roman" w:hAnsi="Times New Roman" w:cs="Times New Roman"/>
                <w:sz w:val="12"/>
                <w:szCs w:val="12"/>
                <w:lang w:eastAsia="ru-RU"/>
              </w:rPr>
              <w:t>инансирования</w:t>
            </w: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 г.</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2022 г.</w:t>
            </w:r>
          </w:p>
        </w:tc>
        <w:tc>
          <w:tcPr>
            <w:tcW w:w="232" w:type="pct"/>
            <w:gridSpan w:val="2"/>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2023 г.</w:t>
            </w:r>
          </w:p>
        </w:tc>
        <w:tc>
          <w:tcPr>
            <w:tcW w:w="281" w:type="pct"/>
            <w:gridSpan w:val="3"/>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всего:</w:t>
            </w:r>
          </w:p>
        </w:tc>
        <w:tc>
          <w:tcPr>
            <w:tcW w:w="9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654FAC">
              <w:rPr>
                <w:rFonts w:ascii="Times New Roman" w:eastAsia="Times New Roman" w:hAnsi="Times New Roman" w:cs="Times New Roman"/>
                <w:b/>
                <w:bCs/>
                <w:sz w:val="12"/>
                <w:szCs w:val="12"/>
                <w:lang w:eastAsia="ru-RU"/>
              </w:rPr>
              <w:t>области</w:t>
            </w:r>
            <w:proofErr w:type="gramStart"/>
            <w:r w:rsidRPr="00654FAC">
              <w:rPr>
                <w:rFonts w:ascii="Times New Roman" w:eastAsia="Times New Roman" w:hAnsi="Times New Roman" w:cs="Times New Roman"/>
                <w:b/>
                <w:bCs/>
                <w:sz w:val="12"/>
                <w:szCs w:val="12"/>
                <w:lang w:eastAsia="ru-RU"/>
              </w:rPr>
              <w:t>»н</w:t>
            </w:r>
            <w:proofErr w:type="gramEnd"/>
            <w:r w:rsidRPr="00654FAC">
              <w:rPr>
                <w:rFonts w:ascii="Times New Roman" w:eastAsia="Times New Roman" w:hAnsi="Times New Roman" w:cs="Times New Roman"/>
                <w:b/>
                <w:bCs/>
                <w:sz w:val="12"/>
                <w:szCs w:val="12"/>
                <w:lang w:eastAsia="ru-RU"/>
              </w:rPr>
              <w:t>а</w:t>
            </w:r>
            <w:proofErr w:type="spellEnd"/>
            <w:r w:rsidRPr="00654FAC">
              <w:rPr>
                <w:rFonts w:ascii="Times New Roman" w:eastAsia="Times New Roman" w:hAnsi="Times New Roman" w:cs="Times New Roman"/>
                <w:b/>
                <w:bCs/>
                <w:sz w:val="12"/>
                <w:szCs w:val="12"/>
                <w:lang w:eastAsia="ru-RU"/>
              </w:rPr>
              <w:t xml:space="preserve"> 2021 – 2023 годы</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6" w:type="pct"/>
            <w:gridSpan w:val="8"/>
            <w:tcBorders>
              <w:top w:val="single" w:sz="4" w:space="0" w:color="auto"/>
              <w:left w:val="nil"/>
              <w:bottom w:val="single" w:sz="4" w:space="0" w:color="auto"/>
              <w:right w:val="single" w:sz="4" w:space="0" w:color="000000"/>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68" w:type="pct"/>
            <w:vMerge w:val="restart"/>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6" w:type="pct"/>
            <w:gridSpan w:val="8"/>
            <w:tcBorders>
              <w:top w:val="single" w:sz="4" w:space="0" w:color="auto"/>
              <w:left w:val="nil"/>
              <w:bottom w:val="single" w:sz="4" w:space="0" w:color="auto"/>
              <w:right w:val="single" w:sz="4" w:space="0" w:color="000000"/>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68"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3</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1 087,67511</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2 666,00000</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2 000,00000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5 753,67511</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1" w:type="pct"/>
            <w:gridSpan w:val="7"/>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3C5164" w:rsidRPr="00654FAC" w:rsidTr="003C5164">
        <w:trPr>
          <w:cantSplit/>
          <w:trHeight w:val="1033"/>
        </w:trPr>
        <w:tc>
          <w:tcPr>
            <w:tcW w:w="26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w:t>
            </w:r>
          </w:p>
        </w:tc>
        <w:tc>
          <w:tcPr>
            <w:tcW w:w="1182" w:type="pct"/>
            <w:vMerge w:val="restart"/>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66 828,00000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74 444,98921</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87 563,18015</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228 836,16936</w:t>
            </w:r>
          </w:p>
        </w:tc>
        <w:tc>
          <w:tcPr>
            <w:tcW w:w="9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Поддержка устойчивого исполнения местных бюджетов</w:t>
            </w:r>
          </w:p>
        </w:tc>
      </w:tr>
      <w:tr w:rsidR="003C5164" w:rsidRPr="00654FAC" w:rsidTr="003C5164">
        <w:trPr>
          <w:cantSplit/>
          <w:trHeight w:val="835"/>
        </w:trPr>
        <w:tc>
          <w:tcPr>
            <w:tcW w:w="260" w:type="pct"/>
            <w:vMerge/>
            <w:tcBorders>
              <w:top w:val="nil"/>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2"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638"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областной бюджет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1 225,00000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1 210,00000</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1 192,00000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3 627,00000</w:t>
            </w:r>
          </w:p>
        </w:tc>
        <w:tc>
          <w:tcPr>
            <w:tcW w:w="97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1009"/>
        </w:trPr>
        <w:tc>
          <w:tcPr>
            <w:tcW w:w="260" w:type="pct"/>
            <w:vMerge/>
            <w:tcBorders>
              <w:top w:val="nil"/>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2"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638"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итого:</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68 053,00000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75 654,98921</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88 755,18015</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232 463,16936</w:t>
            </w:r>
          </w:p>
        </w:tc>
        <w:tc>
          <w:tcPr>
            <w:tcW w:w="97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1</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Обеспечение бюджетного процесса</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местный и областной бюджет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13 338,86966</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14 025,00360</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16 558,43090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43 922,30416</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Оптимизация процессов исполнения местного бюджета;</w:t>
            </w:r>
            <w:r w:rsidRPr="00654FAC">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654FAC">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3C5164" w:rsidRPr="00654FAC" w:rsidTr="003C5164">
        <w:trPr>
          <w:cantSplit/>
          <w:trHeight w:val="765"/>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в том числе:</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областной бюджет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432,58452</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432,58452</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974"/>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roofErr w:type="spellStart"/>
            <w:r w:rsidRPr="00654FAC">
              <w:rPr>
                <w:rFonts w:ascii="Times New Roman" w:eastAsia="Times New Roman" w:hAnsi="Times New Roman" w:cs="Times New Roman"/>
                <w:sz w:val="12"/>
                <w:szCs w:val="12"/>
                <w:lang w:eastAsia="ru-RU"/>
              </w:rPr>
              <w:t>местн</w:t>
            </w:r>
            <w:proofErr w:type="spellEnd"/>
            <w:r w:rsidRPr="00654FAC">
              <w:rPr>
                <w:rFonts w:ascii="Times New Roman" w:eastAsia="Times New Roman" w:hAnsi="Times New Roman" w:cs="Times New Roman"/>
                <w:sz w:val="12"/>
                <w:szCs w:val="12"/>
                <w:lang w:eastAsia="ru-RU"/>
              </w:rPr>
              <w:t>. бюджет</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13 338,86966</w:t>
            </w:r>
          </w:p>
        </w:tc>
        <w:tc>
          <w:tcPr>
            <w:tcW w:w="239"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13 592,41908</w:t>
            </w:r>
          </w:p>
        </w:tc>
        <w:tc>
          <w:tcPr>
            <w:tcW w:w="232"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16 558,43090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43 489,71964</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w:t>
            </w:r>
          </w:p>
        </w:tc>
        <w:tc>
          <w:tcPr>
            <w:tcW w:w="118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654FAC">
              <w:rPr>
                <w:rFonts w:ascii="Times New Roman" w:eastAsia="Times New Roman" w:hAnsi="Times New Roman" w:cs="Times New Roman"/>
                <w:sz w:val="12"/>
                <w:szCs w:val="12"/>
                <w:lang w:eastAsia="ru-RU"/>
              </w:rPr>
              <w:t>период</w:t>
            </w:r>
            <w:proofErr w:type="gramEnd"/>
            <w:r w:rsidRPr="00654FAC">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63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1" w:type="pct"/>
            <w:gridSpan w:val="7"/>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Оптимизация процессов исполнения местного бюджета</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3</w:t>
            </w:r>
          </w:p>
        </w:tc>
        <w:tc>
          <w:tcPr>
            <w:tcW w:w="1182" w:type="pct"/>
            <w:tcBorders>
              <w:top w:val="nil"/>
              <w:left w:val="nil"/>
              <w:bottom w:val="single" w:sz="4" w:space="0" w:color="auto"/>
              <w:right w:val="single" w:sz="4" w:space="0" w:color="auto"/>
            </w:tcBorders>
            <w:shd w:val="clear" w:color="auto" w:fill="auto"/>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638" w:type="pct"/>
            <w:tcBorders>
              <w:top w:val="nil"/>
              <w:left w:val="nil"/>
              <w:bottom w:val="single" w:sz="4" w:space="0" w:color="auto"/>
              <w:right w:val="single" w:sz="4" w:space="0" w:color="auto"/>
            </w:tcBorders>
            <w:shd w:val="clear" w:color="auto" w:fill="auto"/>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C5164" w:rsidRPr="00654FAC" w:rsidRDefault="003C5164"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1" w:type="pct"/>
            <w:gridSpan w:val="7"/>
            <w:tcBorders>
              <w:top w:val="nil"/>
              <w:left w:val="nil"/>
              <w:bottom w:val="single" w:sz="4" w:space="0" w:color="auto"/>
              <w:right w:val="single" w:sz="4" w:space="0" w:color="auto"/>
            </w:tcBorders>
            <w:shd w:val="clear" w:color="auto" w:fill="auto"/>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tcBorders>
              <w:top w:val="nil"/>
              <w:left w:val="nil"/>
              <w:bottom w:val="single" w:sz="4" w:space="0" w:color="auto"/>
              <w:right w:val="single" w:sz="4" w:space="0" w:color="auto"/>
            </w:tcBorders>
            <w:shd w:val="clear" w:color="auto" w:fill="auto"/>
            <w:vAlign w:val="center"/>
            <w:hideMark/>
          </w:tcPr>
          <w:p w:rsidR="003C5164" w:rsidRPr="00654FAC" w:rsidRDefault="003C5164"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4</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1" w:type="pct"/>
            <w:gridSpan w:val="7"/>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lastRenderedPageBreak/>
              <w:t>5</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41"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1" w:type="pct"/>
            <w:gridSpan w:val="7"/>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6</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Сокращение недоимки по налогам и сборам</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8" w:type="pct"/>
            <w:gridSpan w:val="8"/>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Увеличение доходной части бюджета</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7</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8" w:type="pct"/>
            <w:gridSpan w:val="8"/>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8</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8" w:type="pct"/>
            <w:gridSpan w:val="8"/>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9</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28" w:type="pct"/>
            <w:gridSpan w:val="8"/>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3" w:type="pct"/>
            <w:gridSpan w:val="2"/>
            <w:vMerge/>
            <w:tcBorders>
              <w:top w:val="nil"/>
              <w:left w:val="single" w:sz="4" w:space="0" w:color="auto"/>
              <w:bottom w:val="single" w:sz="4" w:space="0" w:color="000000"/>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654FAC">
              <w:rPr>
                <w:rFonts w:ascii="Times New Roman" w:eastAsia="Times New Roman" w:hAnsi="Times New Roman" w:cs="Times New Roman"/>
                <w:sz w:val="12"/>
                <w:szCs w:val="12"/>
                <w:lang w:eastAsia="ru-RU"/>
              </w:rPr>
              <w:t>дств гл</w:t>
            </w:r>
            <w:proofErr w:type="gramEnd"/>
            <w:r w:rsidRPr="00654FAC">
              <w:rPr>
                <w:rFonts w:ascii="Times New Roman" w:eastAsia="Times New Roman" w:hAnsi="Times New Roman" w:cs="Times New Roman"/>
                <w:sz w:val="12"/>
                <w:szCs w:val="12"/>
                <w:lang w:eastAsia="ru-RU"/>
              </w:rPr>
              <w:t>авными распорядителями средств местного бюджета</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10</w:t>
            </w:r>
          </w:p>
        </w:tc>
        <w:tc>
          <w:tcPr>
            <w:tcW w:w="1178"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 xml:space="preserve">Осуществление </w:t>
            </w:r>
            <w:proofErr w:type="gramStart"/>
            <w:r w:rsidRPr="00654FAC">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642"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07" w:type="pct"/>
            <w:gridSpan w:val="7"/>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94" w:type="pct"/>
            <w:gridSpan w:val="3"/>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C5164" w:rsidRPr="00654FAC" w:rsidTr="003C5164">
        <w:trPr>
          <w:trHeight w:val="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654FAC">
              <w:rPr>
                <w:rFonts w:ascii="Times New Roman" w:eastAsia="Times New Roman" w:hAnsi="Times New Roman" w:cs="Times New Roman"/>
                <w:sz w:val="12"/>
                <w:szCs w:val="12"/>
                <w:lang w:eastAsia="ru-RU"/>
              </w:rPr>
              <w:t>контроля за</w:t>
            </w:r>
            <w:proofErr w:type="gramEnd"/>
            <w:r w:rsidRPr="00654FAC">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3C5164" w:rsidRPr="00654FAC" w:rsidTr="003C5164">
        <w:trPr>
          <w:cantSplit/>
          <w:trHeight w:val="70"/>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11</w:t>
            </w:r>
          </w:p>
        </w:tc>
        <w:tc>
          <w:tcPr>
            <w:tcW w:w="1180"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 xml:space="preserve">Совершенствование процедур </w:t>
            </w:r>
            <w:proofErr w:type="gramStart"/>
            <w:r w:rsidRPr="00654FAC">
              <w:rPr>
                <w:rFonts w:ascii="Times New Roman" w:eastAsia="Times New Roman" w:hAnsi="Times New Roman" w:cs="Times New Roman"/>
                <w:sz w:val="12"/>
                <w:szCs w:val="12"/>
                <w:lang w:eastAsia="ru-RU"/>
              </w:rPr>
              <w:t>контроля  за</w:t>
            </w:r>
            <w:proofErr w:type="gramEnd"/>
            <w:r w:rsidRPr="00654FAC">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640"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2021-2023</w:t>
            </w:r>
          </w:p>
        </w:tc>
        <w:tc>
          <w:tcPr>
            <w:tcW w:w="734" w:type="pct"/>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мест</w:t>
            </w:r>
            <w:proofErr w:type="gramStart"/>
            <w:r w:rsidRPr="00654FAC">
              <w:rPr>
                <w:rFonts w:ascii="Times New Roman" w:eastAsia="Times New Roman" w:hAnsi="Times New Roman" w:cs="Times New Roman"/>
                <w:sz w:val="12"/>
                <w:szCs w:val="12"/>
                <w:lang w:eastAsia="ru-RU"/>
              </w:rPr>
              <w:t>.</w:t>
            </w:r>
            <w:proofErr w:type="gramEnd"/>
            <w:r w:rsidRPr="00654FAC">
              <w:rPr>
                <w:rFonts w:ascii="Times New Roman" w:eastAsia="Times New Roman" w:hAnsi="Times New Roman" w:cs="Times New Roman"/>
                <w:sz w:val="12"/>
                <w:szCs w:val="12"/>
                <w:lang w:eastAsia="ru-RU"/>
              </w:rPr>
              <w:t xml:space="preserve"> </w:t>
            </w:r>
            <w:proofErr w:type="gramStart"/>
            <w:r w:rsidRPr="00654FAC">
              <w:rPr>
                <w:rFonts w:ascii="Times New Roman" w:eastAsia="Times New Roman" w:hAnsi="Times New Roman" w:cs="Times New Roman"/>
                <w:sz w:val="12"/>
                <w:szCs w:val="12"/>
                <w:lang w:eastAsia="ru-RU"/>
              </w:rPr>
              <w:t>б</w:t>
            </w:r>
            <w:proofErr w:type="gramEnd"/>
            <w:r w:rsidRPr="00654FAC">
              <w:rPr>
                <w:rFonts w:ascii="Times New Roman" w:eastAsia="Times New Roman" w:hAnsi="Times New Roman" w:cs="Times New Roman"/>
                <w:sz w:val="12"/>
                <w:szCs w:val="12"/>
                <w:lang w:eastAsia="ru-RU"/>
              </w:rPr>
              <w:t>юджет</w:t>
            </w:r>
          </w:p>
        </w:tc>
        <w:tc>
          <w:tcPr>
            <w:tcW w:w="1007" w:type="pct"/>
            <w:gridSpan w:val="7"/>
            <w:tcBorders>
              <w:top w:val="single" w:sz="4" w:space="0" w:color="auto"/>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94" w:type="pct"/>
            <w:gridSpan w:val="3"/>
            <w:tcBorders>
              <w:top w:val="nil"/>
              <w:left w:val="nil"/>
              <w:bottom w:val="single" w:sz="4" w:space="0" w:color="auto"/>
              <w:right w:val="single" w:sz="4" w:space="0" w:color="auto"/>
            </w:tcBorders>
            <w:shd w:val="clear" w:color="auto" w:fill="auto"/>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C5164" w:rsidRPr="00654FAC" w:rsidTr="003C5164">
        <w:trPr>
          <w:cantSplit/>
          <w:trHeight w:val="1062"/>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ИТОГО:</w:t>
            </w:r>
          </w:p>
        </w:tc>
        <w:tc>
          <w:tcPr>
            <w:tcW w:w="64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34"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82 479,54477</w:t>
            </w:r>
          </w:p>
        </w:tc>
        <w:tc>
          <w:tcPr>
            <w:tcW w:w="24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92 345,99281</w:t>
            </w:r>
          </w:p>
        </w:tc>
        <w:tc>
          <w:tcPr>
            <w:tcW w:w="212"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107 313,61105</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b/>
                <w:bCs/>
                <w:sz w:val="12"/>
                <w:szCs w:val="12"/>
                <w:lang w:eastAsia="ru-RU"/>
              </w:rPr>
            </w:pPr>
            <w:r w:rsidRPr="00654FAC">
              <w:rPr>
                <w:rFonts w:ascii="Times New Roman" w:eastAsia="Times New Roman" w:hAnsi="Times New Roman" w:cs="Times New Roman"/>
                <w:b/>
                <w:bCs/>
                <w:sz w:val="12"/>
                <w:szCs w:val="12"/>
                <w:lang w:eastAsia="ru-RU"/>
              </w:rPr>
              <w:t>282 139,14863</w:t>
            </w:r>
          </w:p>
        </w:tc>
        <w:tc>
          <w:tcPr>
            <w:tcW w:w="994" w:type="pct"/>
            <w:gridSpan w:val="3"/>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97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в том числе: средства местного бюджета</w:t>
            </w:r>
          </w:p>
        </w:tc>
        <w:tc>
          <w:tcPr>
            <w:tcW w:w="64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34"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81 254,54477</w:t>
            </w:r>
          </w:p>
        </w:tc>
        <w:tc>
          <w:tcPr>
            <w:tcW w:w="24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90 703,40829</w:t>
            </w:r>
          </w:p>
        </w:tc>
        <w:tc>
          <w:tcPr>
            <w:tcW w:w="212"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106 121,61105</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278 079,56411</w:t>
            </w:r>
          </w:p>
        </w:tc>
        <w:tc>
          <w:tcPr>
            <w:tcW w:w="994" w:type="pct"/>
            <w:gridSpan w:val="3"/>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r w:rsidR="003C5164" w:rsidRPr="00654FAC" w:rsidTr="003C5164">
        <w:trPr>
          <w:cantSplit/>
          <w:trHeight w:val="836"/>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18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средства областного бюджета</w:t>
            </w:r>
          </w:p>
        </w:tc>
        <w:tc>
          <w:tcPr>
            <w:tcW w:w="640"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734" w:type="pct"/>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1 225,00000</w:t>
            </w:r>
          </w:p>
        </w:tc>
        <w:tc>
          <w:tcPr>
            <w:tcW w:w="24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1 642,58452</w:t>
            </w:r>
          </w:p>
        </w:tc>
        <w:tc>
          <w:tcPr>
            <w:tcW w:w="212" w:type="pct"/>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1 192,00000</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654FAC" w:rsidRPr="00654FAC" w:rsidRDefault="00654FAC" w:rsidP="003C5164">
            <w:pPr>
              <w:spacing w:after="0" w:line="240" w:lineRule="auto"/>
              <w:ind w:left="113" w:right="113"/>
              <w:jc w:val="center"/>
              <w:rPr>
                <w:rFonts w:ascii="Times New Roman" w:eastAsia="Times New Roman" w:hAnsi="Times New Roman" w:cs="Times New Roman"/>
                <w:sz w:val="12"/>
                <w:szCs w:val="12"/>
                <w:lang w:eastAsia="ru-RU"/>
              </w:rPr>
            </w:pPr>
            <w:r w:rsidRPr="00654FAC">
              <w:rPr>
                <w:rFonts w:ascii="Times New Roman" w:eastAsia="Times New Roman" w:hAnsi="Times New Roman" w:cs="Times New Roman"/>
                <w:sz w:val="12"/>
                <w:szCs w:val="12"/>
                <w:lang w:eastAsia="ru-RU"/>
              </w:rPr>
              <w:t>4 059,58452</w:t>
            </w:r>
          </w:p>
        </w:tc>
        <w:tc>
          <w:tcPr>
            <w:tcW w:w="994" w:type="pct"/>
            <w:gridSpan w:val="3"/>
            <w:tcBorders>
              <w:top w:val="nil"/>
              <w:left w:val="nil"/>
              <w:bottom w:val="single" w:sz="4" w:space="0" w:color="auto"/>
              <w:right w:val="single" w:sz="4" w:space="0" w:color="auto"/>
            </w:tcBorders>
            <w:shd w:val="clear" w:color="auto" w:fill="auto"/>
            <w:noWrap/>
            <w:vAlign w:val="center"/>
            <w:hideMark/>
          </w:tcPr>
          <w:p w:rsidR="00654FAC" w:rsidRPr="00654FAC" w:rsidRDefault="00654FAC" w:rsidP="00654FAC">
            <w:pPr>
              <w:spacing w:after="0" w:line="240" w:lineRule="auto"/>
              <w:jc w:val="center"/>
              <w:rPr>
                <w:rFonts w:ascii="Times New Roman" w:eastAsia="Times New Roman" w:hAnsi="Times New Roman" w:cs="Times New Roman"/>
                <w:sz w:val="12"/>
                <w:szCs w:val="12"/>
                <w:lang w:eastAsia="ru-RU"/>
              </w:rPr>
            </w:pPr>
          </w:p>
        </w:tc>
      </w:tr>
    </w:tbl>
    <w:p w:rsidR="00654FAC" w:rsidRDefault="00654FAC" w:rsidP="00654FAC">
      <w:pPr>
        <w:pStyle w:val="aff1"/>
        <w:ind w:firstLine="284"/>
        <w:jc w:val="right"/>
        <w:rPr>
          <w:rFonts w:ascii="Times New Roman" w:hAnsi="Times New Roman" w:cs="Times New Roman"/>
          <w:sz w:val="12"/>
          <w:szCs w:val="12"/>
        </w:rPr>
      </w:pPr>
    </w:p>
    <w:p w:rsidR="005D7939" w:rsidRPr="005D7939" w:rsidRDefault="005D7939" w:rsidP="005D7939">
      <w:pPr>
        <w:pStyle w:val="aff1"/>
        <w:ind w:firstLine="284"/>
        <w:jc w:val="center"/>
        <w:rPr>
          <w:rFonts w:ascii="Times New Roman" w:hAnsi="Times New Roman" w:cs="Times New Roman"/>
          <w:sz w:val="12"/>
          <w:szCs w:val="12"/>
        </w:rPr>
      </w:pPr>
      <w:r w:rsidRPr="005D7939">
        <w:rPr>
          <w:rFonts w:ascii="Times New Roman" w:hAnsi="Times New Roman" w:cs="Times New Roman"/>
          <w:sz w:val="12"/>
          <w:szCs w:val="12"/>
        </w:rPr>
        <w:t>Администрация</w:t>
      </w:r>
    </w:p>
    <w:p w:rsidR="005D7939" w:rsidRPr="005D7939" w:rsidRDefault="005D7939" w:rsidP="005D793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7939">
        <w:rPr>
          <w:rFonts w:ascii="Times New Roman" w:hAnsi="Times New Roman" w:cs="Times New Roman"/>
          <w:sz w:val="12"/>
          <w:szCs w:val="12"/>
        </w:rPr>
        <w:t>Сергиевский</w:t>
      </w:r>
    </w:p>
    <w:p w:rsidR="005D7939" w:rsidRPr="005D7939" w:rsidRDefault="005D7939" w:rsidP="005D793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7939" w:rsidRPr="005D7939" w:rsidRDefault="005D7939" w:rsidP="005D793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7939" w:rsidRDefault="005D7939" w:rsidP="005D7939">
      <w:pPr>
        <w:pStyle w:val="aff1"/>
        <w:ind w:firstLine="284"/>
        <w:jc w:val="both"/>
        <w:rPr>
          <w:rFonts w:ascii="Times New Roman" w:hAnsi="Times New Roman" w:cs="Times New Roman"/>
          <w:sz w:val="12"/>
          <w:szCs w:val="12"/>
        </w:rPr>
      </w:pPr>
      <w:r>
        <w:rPr>
          <w:rFonts w:ascii="Times New Roman" w:hAnsi="Times New Roman" w:cs="Times New Roman"/>
          <w:sz w:val="12"/>
          <w:szCs w:val="12"/>
        </w:rPr>
        <w:t>«21» декабря 2022г.                                                                                                                                                                                                   №1469</w:t>
      </w:r>
    </w:p>
    <w:p w:rsidR="005D7939" w:rsidRPr="005D7939" w:rsidRDefault="005D7939" w:rsidP="00BC7FBF">
      <w:pPr>
        <w:pStyle w:val="aff1"/>
        <w:ind w:firstLine="284"/>
        <w:jc w:val="center"/>
        <w:rPr>
          <w:rFonts w:ascii="Times New Roman" w:hAnsi="Times New Roman" w:cs="Times New Roman"/>
          <w:sz w:val="12"/>
          <w:szCs w:val="12"/>
        </w:rPr>
      </w:pPr>
      <w:r w:rsidRPr="005D7939">
        <w:rPr>
          <w:rFonts w:ascii="Times New Roman" w:hAnsi="Times New Roman" w:cs="Times New Roman"/>
          <w:sz w:val="12"/>
          <w:szCs w:val="12"/>
        </w:rPr>
        <w:t>Об ус</w:t>
      </w:r>
      <w:r w:rsidR="00BC7FBF">
        <w:rPr>
          <w:rFonts w:ascii="Times New Roman" w:hAnsi="Times New Roman" w:cs="Times New Roman"/>
          <w:sz w:val="12"/>
          <w:szCs w:val="12"/>
        </w:rPr>
        <w:t>тановлении регулируемых тарифов</w:t>
      </w:r>
      <w:r w:rsidRPr="005D7939">
        <w:rPr>
          <w:rFonts w:ascii="Times New Roman" w:hAnsi="Times New Roman" w:cs="Times New Roman"/>
          <w:sz w:val="12"/>
          <w:szCs w:val="12"/>
        </w:rPr>
        <w:t xml:space="preserve"> на перевозки пассажиров регулярных перевозок по </w:t>
      </w:r>
      <w:proofErr w:type="spellStart"/>
      <w:r w:rsidRPr="005D7939">
        <w:rPr>
          <w:rFonts w:ascii="Times New Roman" w:hAnsi="Times New Roman" w:cs="Times New Roman"/>
          <w:sz w:val="12"/>
          <w:szCs w:val="12"/>
        </w:rPr>
        <w:t>внутримуниципальным</w:t>
      </w:r>
      <w:proofErr w:type="spellEnd"/>
      <w:r w:rsidRPr="005D7939">
        <w:rPr>
          <w:rFonts w:ascii="Times New Roman"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p>
    <w:p w:rsidR="005D7939" w:rsidRPr="005D7939" w:rsidRDefault="005D7939" w:rsidP="00BC7FBF">
      <w:pPr>
        <w:pStyle w:val="aff1"/>
        <w:ind w:firstLine="284"/>
        <w:jc w:val="both"/>
        <w:rPr>
          <w:rFonts w:ascii="Times New Roman" w:hAnsi="Times New Roman" w:cs="Times New Roman"/>
          <w:sz w:val="12"/>
          <w:szCs w:val="12"/>
        </w:rPr>
      </w:pPr>
      <w:proofErr w:type="gramStart"/>
      <w:r w:rsidRPr="005D7939">
        <w:rPr>
          <w:rFonts w:ascii="Times New Roman" w:hAnsi="Times New Roman" w:cs="Times New Roman"/>
          <w:sz w:val="12"/>
          <w:szCs w:val="12"/>
        </w:rPr>
        <w:t>В соответствии с Федеральным законом от 06.10.2003 года №131-ФЗ «Об общих принципах организации местного самоупра</w:t>
      </w:r>
      <w:r w:rsidR="00BC7FBF">
        <w:rPr>
          <w:rFonts w:ascii="Times New Roman" w:hAnsi="Times New Roman" w:cs="Times New Roman"/>
          <w:sz w:val="12"/>
          <w:szCs w:val="12"/>
        </w:rPr>
        <w:t>вления в Российской Федерации»,</w:t>
      </w:r>
      <w:r w:rsidRPr="005D7939">
        <w:rPr>
          <w:rFonts w:ascii="Times New Roman" w:hAnsi="Times New Roman" w:cs="Times New Roman"/>
          <w:sz w:val="12"/>
          <w:szCs w:val="12"/>
        </w:rPr>
        <w:t xml:space="preserve"> Федер</w:t>
      </w:r>
      <w:r w:rsidR="00BC7FBF">
        <w:rPr>
          <w:rFonts w:ascii="Times New Roman" w:hAnsi="Times New Roman" w:cs="Times New Roman"/>
          <w:sz w:val="12"/>
          <w:szCs w:val="12"/>
        </w:rPr>
        <w:t>альным законом от 13.07.2015 №220-ФЗ</w:t>
      </w:r>
      <w:r w:rsidRPr="005D7939">
        <w:rPr>
          <w:rFonts w:ascii="Times New Roman" w:hAnsi="Times New Roman" w:cs="Times New Roman"/>
          <w:sz w:val="12"/>
          <w:szCs w:val="12"/>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5D7939">
        <w:rPr>
          <w:rFonts w:ascii="Times New Roman" w:hAnsi="Times New Roman" w:cs="Times New Roman"/>
          <w:sz w:val="12"/>
          <w:szCs w:val="12"/>
        </w:rPr>
        <w:lastRenderedPageBreak/>
        <w:t>законодательные акты Российской Федерации», Законом Са</w:t>
      </w:r>
      <w:r w:rsidR="00BC7FBF">
        <w:rPr>
          <w:rFonts w:ascii="Times New Roman" w:hAnsi="Times New Roman" w:cs="Times New Roman"/>
          <w:sz w:val="12"/>
          <w:szCs w:val="12"/>
        </w:rPr>
        <w:t>марской области от 18.01.2016 №</w:t>
      </w:r>
      <w:r w:rsidRPr="005D7939">
        <w:rPr>
          <w:rFonts w:ascii="Times New Roman" w:hAnsi="Times New Roman" w:cs="Times New Roman"/>
          <w:sz w:val="12"/>
          <w:szCs w:val="12"/>
        </w:rPr>
        <w:t>14-ГД «Об организации регулярных перевозок</w:t>
      </w:r>
      <w:proofErr w:type="gramEnd"/>
      <w:r w:rsidRPr="005D7939">
        <w:rPr>
          <w:rFonts w:ascii="Times New Roman" w:hAnsi="Times New Roman" w:cs="Times New Roman"/>
          <w:sz w:val="12"/>
          <w:szCs w:val="12"/>
        </w:rPr>
        <w:t xml:space="preserve"> </w:t>
      </w:r>
      <w:proofErr w:type="gramStart"/>
      <w:r w:rsidRPr="005D7939">
        <w:rPr>
          <w:rFonts w:ascii="Times New Roman" w:hAnsi="Times New Roman" w:cs="Times New Roman"/>
          <w:sz w:val="12"/>
          <w:szCs w:val="12"/>
        </w:rPr>
        <w:t>пассажиров и багажа автомобильным транспортом и городским наземным электрическим транспортом на территории Самарской области,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 постановлением администрации муниципального района Сергиевский от 10.03.2017г. №188 «Об утверждении Порядка установления регулируемых тарифов на перевозки по муниципальным маршрутам регулярных перевозок на территории муниципального района Сергиевский Самарской</w:t>
      </w:r>
      <w:proofErr w:type="gramEnd"/>
      <w:r w:rsidRPr="005D7939">
        <w:rPr>
          <w:rFonts w:ascii="Times New Roman" w:hAnsi="Times New Roman" w:cs="Times New Roman"/>
          <w:sz w:val="12"/>
          <w:szCs w:val="12"/>
        </w:rPr>
        <w:t xml:space="preserve"> области», соглашениями о делегировании полномочий сельских (городского) поселений на</w:t>
      </w:r>
      <w:r w:rsidR="00BC7FBF">
        <w:rPr>
          <w:rFonts w:ascii="Times New Roman" w:hAnsi="Times New Roman" w:cs="Times New Roman"/>
          <w:sz w:val="12"/>
          <w:szCs w:val="12"/>
        </w:rPr>
        <w:t xml:space="preserve"> уровень муниципального района, </w:t>
      </w:r>
      <w:r w:rsidRPr="005D7939">
        <w:rPr>
          <w:rFonts w:ascii="Times New Roman" w:hAnsi="Times New Roman" w:cs="Times New Roman"/>
          <w:sz w:val="12"/>
          <w:szCs w:val="12"/>
        </w:rPr>
        <w:t>Администрация му</w:t>
      </w:r>
      <w:r w:rsidR="00BC7FBF">
        <w:rPr>
          <w:rFonts w:ascii="Times New Roman" w:hAnsi="Times New Roman" w:cs="Times New Roman"/>
          <w:sz w:val="12"/>
          <w:szCs w:val="12"/>
        </w:rPr>
        <w:t>ниципального района Сергиевский</w:t>
      </w:r>
    </w:p>
    <w:p w:rsidR="005D7939" w:rsidRPr="005D7939" w:rsidRDefault="00BC7FBF" w:rsidP="00BC7FB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5D7939" w:rsidRPr="005D7939" w:rsidRDefault="005D7939" w:rsidP="005D7939">
      <w:pPr>
        <w:pStyle w:val="aff1"/>
        <w:ind w:firstLine="284"/>
        <w:jc w:val="both"/>
        <w:rPr>
          <w:rFonts w:ascii="Times New Roman" w:hAnsi="Times New Roman" w:cs="Times New Roman"/>
          <w:sz w:val="12"/>
          <w:szCs w:val="12"/>
        </w:rPr>
      </w:pPr>
      <w:r w:rsidRPr="005D7939">
        <w:rPr>
          <w:rFonts w:ascii="Times New Roman" w:hAnsi="Times New Roman" w:cs="Times New Roman"/>
          <w:sz w:val="12"/>
          <w:szCs w:val="12"/>
        </w:rPr>
        <w:t>1.Установить регулируемые тарифы на перевозки пассажиров регулярных перевозок п</w:t>
      </w:r>
      <w:r w:rsidR="00BC7FBF">
        <w:rPr>
          <w:rFonts w:ascii="Times New Roman" w:hAnsi="Times New Roman" w:cs="Times New Roman"/>
          <w:sz w:val="12"/>
          <w:szCs w:val="12"/>
        </w:rPr>
        <w:t xml:space="preserve">о </w:t>
      </w:r>
      <w:proofErr w:type="spellStart"/>
      <w:r w:rsidR="00BC7FBF">
        <w:rPr>
          <w:rFonts w:ascii="Times New Roman" w:hAnsi="Times New Roman" w:cs="Times New Roman"/>
          <w:sz w:val="12"/>
          <w:szCs w:val="12"/>
        </w:rPr>
        <w:t>внутримуниципальным</w:t>
      </w:r>
      <w:proofErr w:type="spellEnd"/>
      <w:r w:rsidR="00BC7FBF">
        <w:rPr>
          <w:rFonts w:ascii="Times New Roman" w:hAnsi="Times New Roman" w:cs="Times New Roman"/>
          <w:sz w:val="12"/>
          <w:szCs w:val="12"/>
        </w:rPr>
        <w:t xml:space="preserve"> маршрутам</w:t>
      </w:r>
      <w:r w:rsidRPr="005D7939">
        <w:rPr>
          <w:rFonts w:ascii="Times New Roman" w:hAnsi="Times New Roman" w:cs="Times New Roman"/>
          <w:sz w:val="12"/>
          <w:szCs w:val="12"/>
        </w:rPr>
        <w:t xml:space="preserve"> на автомобильном транспорте общего пользования, в границах муниципального района Сергиевский Самарской области  согласно приложению №1 к настоящему постановлению.</w:t>
      </w:r>
    </w:p>
    <w:p w:rsidR="005D7939" w:rsidRPr="005D7939" w:rsidRDefault="00BC7FBF" w:rsidP="005D7939">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5D7939" w:rsidRPr="005D7939">
        <w:rPr>
          <w:rFonts w:ascii="Times New Roman" w:hAnsi="Times New Roman" w:cs="Times New Roman"/>
          <w:sz w:val="12"/>
          <w:szCs w:val="12"/>
        </w:rPr>
        <w:t xml:space="preserve">Признать утратившим силу постановление администрации муниципального района Сергиевский от 22.11.2021г. №1055 «Об установлении регулируемых тарифов  на перевозки пассажиров регулярных перевозок по </w:t>
      </w:r>
      <w:proofErr w:type="spellStart"/>
      <w:r w:rsidR="005D7939" w:rsidRPr="005D7939">
        <w:rPr>
          <w:rFonts w:ascii="Times New Roman" w:hAnsi="Times New Roman" w:cs="Times New Roman"/>
          <w:sz w:val="12"/>
          <w:szCs w:val="12"/>
        </w:rPr>
        <w:t>внутримуниципальным</w:t>
      </w:r>
      <w:proofErr w:type="spellEnd"/>
      <w:r w:rsidR="005D7939" w:rsidRPr="005D7939">
        <w:rPr>
          <w:rFonts w:ascii="Times New Roman"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p>
    <w:p w:rsidR="005D7939" w:rsidRPr="005D7939" w:rsidRDefault="005D7939" w:rsidP="005D7939">
      <w:pPr>
        <w:pStyle w:val="aff1"/>
        <w:ind w:firstLine="284"/>
        <w:jc w:val="both"/>
        <w:rPr>
          <w:rFonts w:ascii="Times New Roman" w:hAnsi="Times New Roman" w:cs="Times New Roman"/>
          <w:sz w:val="12"/>
          <w:szCs w:val="12"/>
        </w:rPr>
      </w:pPr>
      <w:r w:rsidRPr="005D7939">
        <w:rPr>
          <w:rFonts w:ascii="Times New Roman" w:hAnsi="Times New Roman" w:cs="Times New Roman"/>
          <w:sz w:val="12"/>
          <w:szCs w:val="12"/>
        </w:rPr>
        <w:t xml:space="preserve">3. Опубликовать настоящее постановление в газете «Сергиевский вестник». </w:t>
      </w:r>
    </w:p>
    <w:p w:rsidR="005D7939" w:rsidRPr="005D7939" w:rsidRDefault="005D7939" w:rsidP="005D7939">
      <w:pPr>
        <w:pStyle w:val="aff1"/>
        <w:ind w:firstLine="284"/>
        <w:jc w:val="both"/>
        <w:rPr>
          <w:rFonts w:ascii="Times New Roman" w:hAnsi="Times New Roman" w:cs="Times New Roman"/>
          <w:sz w:val="12"/>
          <w:szCs w:val="12"/>
        </w:rPr>
      </w:pPr>
      <w:r w:rsidRPr="005D7939">
        <w:rPr>
          <w:rFonts w:ascii="Times New Roman" w:hAnsi="Times New Roman" w:cs="Times New Roman"/>
          <w:sz w:val="12"/>
          <w:szCs w:val="12"/>
        </w:rPr>
        <w:t>4. Настоящее постановление вступает в силу с 01.01.2023 года.</w:t>
      </w:r>
    </w:p>
    <w:p w:rsidR="005D7939" w:rsidRPr="005D7939" w:rsidRDefault="005D7939" w:rsidP="00BC7FBF">
      <w:pPr>
        <w:pStyle w:val="aff1"/>
        <w:ind w:firstLine="284"/>
        <w:jc w:val="both"/>
        <w:rPr>
          <w:rFonts w:ascii="Times New Roman" w:hAnsi="Times New Roman" w:cs="Times New Roman"/>
          <w:sz w:val="12"/>
          <w:szCs w:val="12"/>
        </w:rPr>
      </w:pPr>
      <w:r w:rsidRPr="005D7939">
        <w:rPr>
          <w:rFonts w:ascii="Times New Roman" w:hAnsi="Times New Roman" w:cs="Times New Roman"/>
          <w:sz w:val="12"/>
          <w:szCs w:val="12"/>
        </w:rPr>
        <w:t>5.</w:t>
      </w:r>
      <w:proofErr w:type="gramStart"/>
      <w:r w:rsidRPr="005D7939">
        <w:rPr>
          <w:rFonts w:ascii="Times New Roman" w:hAnsi="Times New Roman" w:cs="Times New Roman"/>
          <w:sz w:val="12"/>
          <w:szCs w:val="12"/>
        </w:rPr>
        <w:t>Контроль за</w:t>
      </w:r>
      <w:proofErr w:type="gramEnd"/>
      <w:r w:rsidRPr="005D793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sidR="00BC7FBF">
        <w:rPr>
          <w:rFonts w:ascii="Times New Roman" w:hAnsi="Times New Roman" w:cs="Times New Roman"/>
          <w:sz w:val="12"/>
          <w:szCs w:val="12"/>
        </w:rPr>
        <w:t>йона Сергиевский   Чернова А.Е.</w:t>
      </w:r>
    </w:p>
    <w:p w:rsidR="005D7939" w:rsidRPr="005D7939" w:rsidRDefault="005D7939" w:rsidP="00BC7FBF">
      <w:pPr>
        <w:pStyle w:val="aff1"/>
        <w:ind w:firstLine="284"/>
        <w:jc w:val="right"/>
        <w:rPr>
          <w:rFonts w:ascii="Times New Roman" w:hAnsi="Times New Roman" w:cs="Times New Roman"/>
          <w:sz w:val="12"/>
          <w:szCs w:val="12"/>
        </w:rPr>
      </w:pPr>
      <w:r w:rsidRPr="005D7939">
        <w:rPr>
          <w:rFonts w:ascii="Times New Roman" w:hAnsi="Times New Roman" w:cs="Times New Roman"/>
          <w:sz w:val="12"/>
          <w:szCs w:val="12"/>
        </w:rPr>
        <w:t>Глава му</w:t>
      </w:r>
      <w:r w:rsidR="00BC7FBF">
        <w:rPr>
          <w:rFonts w:ascii="Times New Roman" w:hAnsi="Times New Roman" w:cs="Times New Roman"/>
          <w:sz w:val="12"/>
          <w:szCs w:val="12"/>
        </w:rPr>
        <w:t>ниципального района Сергиевский</w:t>
      </w:r>
    </w:p>
    <w:p w:rsidR="005D7939" w:rsidRDefault="005D7939" w:rsidP="00BC7FBF">
      <w:pPr>
        <w:pStyle w:val="aff1"/>
        <w:ind w:firstLine="284"/>
        <w:jc w:val="right"/>
        <w:rPr>
          <w:rFonts w:ascii="Times New Roman" w:hAnsi="Times New Roman" w:cs="Times New Roman"/>
          <w:sz w:val="12"/>
          <w:szCs w:val="12"/>
        </w:rPr>
      </w:pPr>
      <w:r w:rsidRPr="005D7939">
        <w:rPr>
          <w:rFonts w:ascii="Times New Roman" w:hAnsi="Times New Roman" w:cs="Times New Roman"/>
          <w:sz w:val="12"/>
          <w:szCs w:val="12"/>
        </w:rPr>
        <w:t xml:space="preserve">А. И. </w:t>
      </w:r>
      <w:proofErr w:type="spellStart"/>
      <w:r w:rsidRPr="005D7939">
        <w:rPr>
          <w:rFonts w:ascii="Times New Roman" w:hAnsi="Times New Roman" w:cs="Times New Roman"/>
          <w:sz w:val="12"/>
          <w:szCs w:val="12"/>
        </w:rPr>
        <w:t>Екамасов</w:t>
      </w:r>
      <w:proofErr w:type="spellEnd"/>
    </w:p>
    <w:p w:rsidR="00BC7FBF" w:rsidRDefault="00BC7FBF" w:rsidP="00BC7FBF">
      <w:pPr>
        <w:pStyle w:val="aff1"/>
        <w:ind w:firstLine="284"/>
        <w:jc w:val="right"/>
        <w:rPr>
          <w:rFonts w:ascii="Times New Roman" w:hAnsi="Times New Roman" w:cs="Times New Roman"/>
          <w:sz w:val="12"/>
          <w:szCs w:val="12"/>
        </w:rPr>
      </w:pPr>
    </w:p>
    <w:p w:rsidR="00BC7FBF" w:rsidRPr="00BC7FBF" w:rsidRDefault="00BC7FBF" w:rsidP="00BC7FBF">
      <w:pPr>
        <w:pStyle w:val="aff1"/>
        <w:ind w:firstLine="284"/>
        <w:jc w:val="right"/>
        <w:rPr>
          <w:rFonts w:ascii="Times New Roman" w:hAnsi="Times New Roman" w:cs="Times New Roman"/>
          <w:sz w:val="12"/>
          <w:szCs w:val="12"/>
        </w:rPr>
      </w:pPr>
      <w:r w:rsidRPr="00BC7FBF">
        <w:rPr>
          <w:rFonts w:ascii="Times New Roman" w:hAnsi="Times New Roman" w:cs="Times New Roman"/>
          <w:sz w:val="12"/>
          <w:szCs w:val="12"/>
        </w:rPr>
        <w:t xml:space="preserve">Приложение </w:t>
      </w:r>
    </w:p>
    <w:p w:rsidR="00BC7FBF" w:rsidRPr="00BC7FBF" w:rsidRDefault="00BC7FBF" w:rsidP="00BC7FBF">
      <w:pPr>
        <w:pStyle w:val="aff1"/>
        <w:ind w:firstLine="284"/>
        <w:jc w:val="right"/>
        <w:rPr>
          <w:rFonts w:ascii="Times New Roman" w:hAnsi="Times New Roman" w:cs="Times New Roman"/>
          <w:sz w:val="12"/>
          <w:szCs w:val="12"/>
        </w:rPr>
      </w:pPr>
      <w:r w:rsidRPr="00BC7FBF">
        <w:rPr>
          <w:rFonts w:ascii="Times New Roman" w:hAnsi="Times New Roman" w:cs="Times New Roman"/>
          <w:sz w:val="12"/>
          <w:szCs w:val="12"/>
        </w:rPr>
        <w:t xml:space="preserve">к постановлению Администрации </w:t>
      </w:r>
    </w:p>
    <w:p w:rsidR="00BC7FBF" w:rsidRPr="00BC7FBF" w:rsidRDefault="00BC7FBF" w:rsidP="00BC7FBF">
      <w:pPr>
        <w:pStyle w:val="aff1"/>
        <w:ind w:firstLine="284"/>
        <w:jc w:val="right"/>
        <w:rPr>
          <w:rFonts w:ascii="Times New Roman" w:hAnsi="Times New Roman" w:cs="Times New Roman"/>
          <w:sz w:val="12"/>
          <w:szCs w:val="12"/>
        </w:rPr>
      </w:pPr>
      <w:r w:rsidRPr="00BC7FBF">
        <w:rPr>
          <w:rFonts w:ascii="Times New Roman" w:hAnsi="Times New Roman" w:cs="Times New Roman"/>
          <w:sz w:val="12"/>
          <w:szCs w:val="12"/>
        </w:rPr>
        <w:t>муниципального района Сергиевский</w:t>
      </w:r>
    </w:p>
    <w:p w:rsidR="00BC7FBF" w:rsidRPr="00BC7FBF" w:rsidRDefault="00BC7FBF" w:rsidP="00BC7FB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№1469 от 21 декабря 2022  </w:t>
      </w:r>
    </w:p>
    <w:p w:rsidR="00BC7FBF" w:rsidRDefault="00BC7FBF" w:rsidP="00BC7FBF">
      <w:pPr>
        <w:pStyle w:val="aff1"/>
        <w:ind w:firstLine="284"/>
        <w:jc w:val="center"/>
        <w:rPr>
          <w:rFonts w:ascii="Times New Roman" w:hAnsi="Times New Roman" w:cs="Times New Roman"/>
          <w:sz w:val="12"/>
          <w:szCs w:val="12"/>
        </w:rPr>
      </w:pPr>
      <w:r w:rsidRPr="00BC7FBF">
        <w:rPr>
          <w:rFonts w:ascii="Times New Roman" w:hAnsi="Times New Roman" w:cs="Times New Roman"/>
          <w:sz w:val="12"/>
          <w:szCs w:val="12"/>
        </w:rPr>
        <w:t xml:space="preserve">Регулируемые тарифы на перевозки пассажиров регулярных перевозок по </w:t>
      </w:r>
      <w:proofErr w:type="spellStart"/>
      <w:r w:rsidRPr="00BC7FBF">
        <w:rPr>
          <w:rFonts w:ascii="Times New Roman" w:hAnsi="Times New Roman" w:cs="Times New Roman"/>
          <w:sz w:val="12"/>
          <w:szCs w:val="12"/>
        </w:rPr>
        <w:t>внутримуниципальным</w:t>
      </w:r>
      <w:proofErr w:type="spellEnd"/>
      <w:r w:rsidRPr="00BC7FBF">
        <w:rPr>
          <w:rFonts w:ascii="Times New Roman"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p>
    <w:tbl>
      <w:tblPr>
        <w:tblStyle w:val="aff6"/>
        <w:tblW w:w="0" w:type="auto"/>
        <w:tblLook w:val="04A0" w:firstRow="1" w:lastRow="0" w:firstColumn="1" w:lastColumn="0" w:noHBand="0" w:noVBand="1"/>
      </w:tblPr>
      <w:tblGrid>
        <w:gridCol w:w="451"/>
        <w:gridCol w:w="2209"/>
        <w:gridCol w:w="5069"/>
      </w:tblGrid>
      <w:tr w:rsidR="00BC7FBF" w:rsidTr="00BC7FBF">
        <w:tc>
          <w:tcPr>
            <w:tcW w:w="0" w:type="auto"/>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r w:rsidRPr="00BC7FBF">
              <w:rPr>
                <w:rFonts w:ascii="Times New Roman" w:eastAsia="Calibri" w:hAnsi="Times New Roman" w:cs="Times New Roman"/>
                <w:sz w:val="12"/>
                <w:szCs w:val="12"/>
              </w:rPr>
              <w:t xml:space="preserve">N </w:t>
            </w:r>
            <w:proofErr w:type="gramStart"/>
            <w:r w:rsidRPr="00BC7FBF">
              <w:rPr>
                <w:rFonts w:ascii="Times New Roman" w:eastAsia="Calibri" w:hAnsi="Times New Roman" w:cs="Times New Roman"/>
                <w:sz w:val="12"/>
                <w:szCs w:val="12"/>
              </w:rPr>
              <w:t>п</w:t>
            </w:r>
            <w:proofErr w:type="gramEnd"/>
            <w:r w:rsidRPr="00BC7FBF">
              <w:rPr>
                <w:rFonts w:ascii="Times New Roman" w:eastAsia="Calibri" w:hAnsi="Times New Roman" w:cs="Times New Roman"/>
                <w:sz w:val="12"/>
                <w:szCs w:val="12"/>
              </w:rPr>
              <w:t>/п</w:t>
            </w:r>
          </w:p>
        </w:tc>
        <w:tc>
          <w:tcPr>
            <w:tcW w:w="2209" w:type="dxa"/>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r w:rsidRPr="00BC7FBF">
              <w:rPr>
                <w:rFonts w:ascii="Times New Roman" w:eastAsia="Calibri" w:hAnsi="Times New Roman" w:cs="Times New Roman"/>
                <w:sz w:val="12"/>
                <w:szCs w:val="12"/>
              </w:rPr>
              <w:t>Транспорт</w:t>
            </w:r>
          </w:p>
        </w:tc>
        <w:tc>
          <w:tcPr>
            <w:tcW w:w="5069" w:type="dxa"/>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proofErr w:type="gramStart"/>
            <w:r w:rsidRPr="00BC7FBF">
              <w:rPr>
                <w:rFonts w:ascii="Times New Roman" w:eastAsia="Calibri" w:hAnsi="Times New Roman" w:cs="Times New Roman"/>
                <w:sz w:val="12"/>
                <w:szCs w:val="12"/>
              </w:rPr>
              <w:t xml:space="preserve">Тариф на проезд одного </w:t>
            </w:r>
            <w:proofErr w:type="spellStart"/>
            <w:r w:rsidRPr="00BC7FBF">
              <w:rPr>
                <w:rFonts w:ascii="Times New Roman" w:eastAsia="Calibri" w:hAnsi="Times New Roman" w:cs="Times New Roman"/>
                <w:sz w:val="12"/>
                <w:szCs w:val="12"/>
              </w:rPr>
              <w:t>пассажиро</w:t>
            </w:r>
            <w:proofErr w:type="spellEnd"/>
            <w:r w:rsidRPr="00BC7FBF">
              <w:rPr>
                <w:rFonts w:ascii="Times New Roman" w:eastAsia="Calibri" w:hAnsi="Times New Roman" w:cs="Times New Roman"/>
                <w:sz w:val="12"/>
                <w:szCs w:val="12"/>
              </w:rPr>
              <w:t xml:space="preserve">-километра, в </w:t>
            </w:r>
            <w:proofErr w:type="spellStart"/>
            <w:r w:rsidRPr="00BC7FBF">
              <w:rPr>
                <w:rFonts w:ascii="Times New Roman" w:eastAsia="Calibri" w:hAnsi="Times New Roman" w:cs="Times New Roman"/>
                <w:sz w:val="12"/>
                <w:szCs w:val="12"/>
              </w:rPr>
              <w:t>т.ч</w:t>
            </w:r>
            <w:proofErr w:type="spellEnd"/>
            <w:r w:rsidRPr="00BC7FBF">
              <w:rPr>
                <w:rFonts w:ascii="Times New Roman" w:eastAsia="Calibri" w:hAnsi="Times New Roman" w:cs="Times New Roman"/>
                <w:sz w:val="12"/>
                <w:szCs w:val="12"/>
              </w:rPr>
              <w:t>. для безналичной оплаты</w:t>
            </w:r>
            <w:r>
              <w:rPr>
                <w:rFonts w:ascii="Times New Roman" w:eastAsia="Calibri" w:hAnsi="Times New Roman" w:cs="Times New Roman"/>
                <w:sz w:val="12"/>
                <w:szCs w:val="12"/>
              </w:rPr>
              <w:t xml:space="preserve"> с использованием бесконтактных </w:t>
            </w:r>
            <w:r w:rsidRPr="00BC7FBF">
              <w:rPr>
                <w:rFonts w:ascii="Times New Roman" w:eastAsia="Calibri" w:hAnsi="Times New Roman" w:cs="Times New Roman"/>
                <w:sz w:val="12"/>
                <w:szCs w:val="12"/>
              </w:rPr>
              <w:t>транспортных и банковский карт,</w:t>
            </w:r>
            <w:r>
              <w:rPr>
                <w:rFonts w:ascii="Times New Roman" w:eastAsia="Calibri" w:hAnsi="Times New Roman" w:cs="Times New Roman"/>
                <w:sz w:val="12"/>
                <w:szCs w:val="12"/>
              </w:rPr>
              <w:t xml:space="preserve"> </w:t>
            </w:r>
            <w:r w:rsidRPr="00BC7FBF">
              <w:rPr>
                <w:rFonts w:ascii="Times New Roman" w:eastAsia="Calibri" w:hAnsi="Times New Roman" w:cs="Times New Roman"/>
                <w:sz w:val="12"/>
                <w:szCs w:val="12"/>
              </w:rPr>
              <w:t>в рублях</w:t>
            </w:r>
            <w:proofErr w:type="gramEnd"/>
          </w:p>
        </w:tc>
      </w:tr>
      <w:tr w:rsidR="00BC7FBF" w:rsidTr="00BC7FBF">
        <w:tc>
          <w:tcPr>
            <w:tcW w:w="0" w:type="auto"/>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r w:rsidRPr="00BC7FBF">
              <w:rPr>
                <w:rFonts w:ascii="Times New Roman" w:eastAsia="Calibri" w:hAnsi="Times New Roman" w:cs="Times New Roman"/>
                <w:sz w:val="12"/>
                <w:szCs w:val="12"/>
              </w:rPr>
              <w:t>1.</w:t>
            </w:r>
          </w:p>
        </w:tc>
        <w:tc>
          <w:tcPr>
            <w:tcW w:w="2209" w:type="dxa"/>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r w:rsidRPr="00BC7FBF">
              <w:rPr>
                <w:rFonts w:ascii="Times New Roman" w:eastAsia="Calibri" w:hAnsi="Times New Roman" w:cs="Times New Roman"/>
                <w:sz w:val="12"/>
                <w:szCs w:val="12"/>
              </w:rPr>
              <w:t>Автомобильный транспорт (автобусы)</w:t>
            </w:r>
          </w:p>
        </w:tc>
        <w:tc>
          <w:tcPr>
            <w:tcW w:w="5069" w:type="dxa"/>
            <w:vAlign w:val="center"/>
          </w:tcPr>
          <w:p w:rsidR="00BC7FBF" w:rsidRPr="00BC7FBF" w:rsidRDefault="00BC7FBF" w:rsidP="00A47844">
            <w:pPr>
              <w:autoSpaceDE w:val="0"/>
              <w:autoSpaceDN w:val="0"/>
              <w:adjustRightInd w:val="0"/>
              <w:jc w:val="center"/>
              <w:rPr>
                <w:rFonts w:ascii="Times New Roman" w:eastAsia="Calibri" w:hAnsi="Times New Roman" w:cs="Times New Roman"/>
                <w:sz w:val="12"/>
                <w:szCs w:val="12"/>
              </w:rPr>
            </w:pPr>
            <w:r w:rsidRPr="00BC7FBF">
              <w:rPr>
                <w:rFonts w:ascii="Times New Roman" w:eastAsia="Calibri" w:hAnsi="Times New Roman" w:cs="Times New Roman"/>
                <w:sz w:val="12"/>
                <w:szCs w:val="12"/>
              </w:rPr>
              <w:t>4,06</w:t>
            </w:r>
          </w:p>
        </w:tc>
      </w:tr>
    </w:tbl>
    <w:p w:rsidR="00BC7FBF" w:rsidRDefault="00BC7FBF" w:rsidP="00BC7FBF">
      <w:pPr>
        <w:pStyle w:val="aff1"/>
        <w:ind w:firstLine="284"/>
        <w:jc w:val="center"/>
        <w:rPr>
          <w:rFonts w:ascii="Times New Roman" w:hAnsi="Times New Roman" w:cs="Times New Roman"/>
          <w:sz w:val="12"/>
          <w:szCs w:val="12"/>
        </w:rPr>
      </w:pPr>
    </w:p>
    <w:p w:rsidR="00BC7FBF" w:rsidRDefault="00BC7FBF" w:rsidP="00BC7FBF">
      <w:pPr>
        <w:pStyle w:val="aff1"/>
        <w:ind w:firstLine="284"/>
        <w:jc w:val="center"/>
        <w:rPr>
          <w:rFonts w:ascii="Times New Roman" w:hAnsi="Times New Roman" w:cs="Times New Roman"/>
          <w:sz w:val="12"/>
          <w:szCs w:val="12"/>
        </w:rPr>
      </w:pPr>
    </w:p>
    <w:p w:rsidR="00BC7FBF" w:rsidRPr="00654FAC" w:rsidRDefault="00BC7FBF" w:rsidP="00BC7FBF">
      <w:pPr>
        <w:pStyle w:val="aff1"/>
        <w:ind w:firstLine="284"/>
        <w:jc w:val="center"/>
        <w:rPr>
          <w:rFonts w:ascii="Times New Roman" w:hAnsi="Times New Roman" w:cs="Times New Roman"/>
          <w:sz w:val="12"/>
          <w:szCs w:val="12"/>
        </w:rPr>
      </w:pPr>
    </w:p>
    <w:tbl>
      <w:tblPr>
        <w:tblpPr w:leftFromText="180" w:rightFromText="180" w:bottomFromText="200" w:vertAnchor="text" w:horzAnchor="margin" w:tblpY="1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C7FBF" w:rsidTr="00BC7FB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7FBF" w:rsidRDefault="00BC7FBF" w:rsidP="00BC7FBF">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21.12.2022г.</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C7FBF" w:rsidRDefault="00BC7FBF" w:rsidP="00BC7FB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654FAC" w:rsidRDefault="00654FAC" w:rsidP="00654FAC">
      <w:pPr>
        <w:pStyle w:val="aff1"/>
        <w:ind w:firstLine="284"/>
        <w:jc w:val="both"/>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FF25F0" w:rsidRDefault="00FF25F0" w:rsidP="00FF25F0">
      <w:pPr>
        <w:pStyle w:val="aff1"/>
        <w:ind w:firstLine="284"/>
        <w:jc w:val="center"/>
        <w:rPr>
          <w:rFonts w:ascii="Times New Roman" w:hAnsi="Times New Roman" w:cs="Times New Roman"/>
          <w:sz w:val="12"/>
          <w:szCs w:val="12"/>
        </w:rPr>
      </w:pPr>
    </w:p>
    <w:p w:rsidR="00434A68" w:rsidRPr="00D219ED" w:rsidRDefault="00434A68" w:rsidP="00434A68">
      <w:pPr>
        <w:pStyle w:val="aff1"/>
        <w:ind w:firstLine="284"/>
        <w:jc w:val="center"/>
        <w:rPr>
          <w:rFonts w:ascii="Times New Roman" w:hAnsi="Times New Roman" w:cs="Times New Roman"/>
          <w:sz w:val="12"/>
          <w:szCs w:val="12"/>
        </w:rPr>
      </w:pPr>
    </w:p>
    <w:p w:rsidR="00D219ED" w:rsidRPr="00F36E0A" w:rsidRDefault="00D219ED" w:rsidP="00F36E0A">
      <w:pPr>
        <w:pStyle w:val="aff1"/>
        <w:ind w:firstLine="284"/>
        <w:rPr>
          <w:rFonts w:ascii="Times New Roman" w:hAnsi="Times New Roman" w:cs="Times New Roman"/>
          <w:sz w:val="12"/>
          <w:szCs w:val="12"/>
        </w:rPr>
      </w:pPr>
    </w:p>
    <w:p w:rsidR="00F36E0A" w:rsidRPr="00F36E0A" w:rsidRDefault="00F36E0A" w:rsidP="00F36E0A">
      <w:pPr>
        <w:pStyle w:val="aff1"/>
        <w:ind w:firstLine="284"/>
        <w:jc w:val="right"/>
        <w:rPr>
          <w:rFonts w:ascii="Times New Roman" w:hAnsi="Times New Roman" w:cs="Times New Roman"/>
          <w:sz w:val="12"/>
          <w:szCs w:val="12"/>
        </w:rPr>
      </w:pPr>
    </w:p>
    <w:p w:rsidR="00F36E0A" w:rsidRPr="00F36E0A" w:rsidRDefault="00F36E0A" w:rsidP="00F36E0A">
      <w:pPr>
        <w:pStyle w:val="aff1"/>
        <w:ind w:firstLine="284"/>
        <w:jc w:val="both"/>
        <w:rPr>
          <w:rFonts w:ascii="Times New Roman" w:hAnsi="Times New Roman" w:cs="Times New Roman"/>
          <w:sz w:val="12"/>
          <w:szCs w:val="12"/>
        </w:rPr>
      </w:pPr>
    </w:p>
    <w:p w:rsidR="00F36E0A" w:rsidRDefault="00F36E0A" w:rsidP="00F36E0A">
      <w:pPr>
        <w:pStyle w:val="aff1"/>
        <w:ind w:firstLine="284"/>
        <w:jc w:val="both"/>
        <w:rPr>
          <w:rFonts w:ascii="Times New Roman" w:hAnsi="Times New Roman" w:cs="Times New Roman"/>
          <w:sz w:val="12"/>
          <w:szCs w:val="12"/>
        </w:rPr>
      </w:pPr>
    </w:p>
    <w:p w:rsidR="00F36E0A" w:rsidRPr="003D5FAD" w:rsidRDefault="00F36E0A" w:rsidP="00F36E0A">
      <w:pPr>
        <w:pStyle w:val="aff1"/>
        <w:ind w:firstLine="284"/>
        <w:jc w:val="center"/>
        <w:rPr>
          <w:rFonts w:ascii="Times New Roman" w:hAnsi="Times New Roman" w:cs="Times New Roman"/>
          <w:sz w:val="12"/>
          <w:szCs w:val="12"/>
        </w:rPr>
      </w:pPr>
    </w:p>
    <w:p w:rsidR="003D5FAD" w:rsidRPr="003D5FAD" w:rsidRDefault="003D5FAD" w:rsidP="003D5FAD">
      <w:pPr>
        <w:pStyle w:val="aff1"/>
        <w:ind w:firstLine="284"/>
        <w:jc w:val="both"/>
        <w:rPr>
          <w:rFonts w:ascii="Times New Roman" w:hAnsi="Times New Roman" w:cs="Times New Roman"/>
          <w:sz w:val="12"/>
          <w:szCs w:val="12"/>
        </w:rPr>
      </w:pPr>
    </w:p>
    <w:p w:rsidR="003D5FAD" w:rsidRPr="00B12139" w:rsidRDefault="003D5FAD" w:rsidP="003D5FAD">
      <w:pPr>
        <w:pStyle w:val="aff1"/>
        <w:ind w:firstLine="284"/>
        <w:jc w:val="both"/>
        <w:rPr>
          <w:rFonts w:ascii="Times New Roman" w:hAnsi="Times New Roman" w:cs="Times New Roman"/>
          <w:sz w:val="12"/>
          <w:szCs w:val="12"/>
        </w:rPr>
      </w:pPr>
    </w:p>
    <w:p w:rsidR="00B12139" w:rsidRPr="00B12139" w:rsidRDefault="00B12139" w:rsidP="00B12139">
      <w:pPr>
        <w:pStyle w:val="aff1"/>
        <w:ind w:firstLine="284"/>
        <w:jc w:val="both"/>
        <w:rPr>
          <w:rFonts w:ascii="Times New Roman" w:hAnsi="Times New Roman" w:cs="Times New Roman"/>
          <w:sz w:val="12"/>
          <w:szCs w:val="12"/>
        </w:rPr>
      </w:pPr>
      <w:r w:rsidRPr="00B12139">
        <w:rPr>
          <w:rFonts w:ascii="Times New Roman" w:hAnsi="Times New Roman" w:cs="Times New Roman"/>
          <w:sz w:val="12"/>
          <w:szCs w:val="12"/>
        </w:rPr>
        <w:t xml:space="preserve">                                      </w:t>
      </w:r>
    </w:p>
    <w:p w:rsidR="00B12139" w:rsidRPr="00D269C9" w:rsidRDefault="00B12139" w:rsidP="00B12139">
      <w:pPr>
        <w:pStyle w:val="aff1"/>
        <w:ind w:firstLine="284"/>
        <w:jc w:val="both"/>
        <w:rPr>
          <w:rFonts w:ascii="Times New Roman" w:hAnsi="Times New Roman" w:cs="Times New Roman"/>
          <w:sz w:val="12"/>
          <w:szCs w:val="12"/>
        </w:rPr>
      </w:pPr>
    </w:p>
    <w:p w:rsidR="00D269C9" w:rsidRPr="00D269C9" w:rsidRDefault="00D269C9" w:rsidP="00D269C9">
      <w:pPr>
        <w:pStyle w:val="aff1"/>
        <w:ind w:firstLine="284"/>
        <w:jc w:val="both"/>
        <w:rPr>
          <w:rFonts w:ascii="Times New Roman" w:hAnsi="Times New Roman" w:cs="Times New Roman"/>
          <w:sz w:val="12"/>
          <w:szCs w:val="12"/>
        </w:rPr>
      </w:pPr>
    </w:p>
    <w:p w:rsidR="00D269C9" w:rsidRPr="00D269C9" w:rsidRDefault="00D269C9" w:rsidP="00D269C9">
      <w:pPr>
        <w:pStyle w:val="aff1"/>
        <w:ind w:firstLine="284"/>
        <w:jc w:val="center"/>
        <w:rPr>
          <w:rFonts w:ascii="Times New Roman" w:hAnsi="Times New Roman" w:cs="Times New Roman"/>
          <w:sz w:val="12"/>
          <w:szCs w:val="12"/>
        </w:rPr>
      </w:pPr>
    </w:p>
    <w:p w:rsidR="00D269C9" w:rsidRPr="00D269C9" w:rsidRDefault="00D269C9" w:rsidP="00D269C9">
      <w:pPr>
        <w:pStyle w:val="aff1"/>
        <w:ind w:firstLine="284"/>
        <w:jc w:val="both"/>
        <w:rPr>
          <w:rFonts w:ascii="Times New Roman" w:hAnsi="Times New Roman" w:cs="Times New Roman"/>
          <w:sz w:val="12"/>
          <w:szCs w:val="12"/>
        </w:rPr>
      </w:pPr>
    </w:p>
    <w:p w:rsidR="00D96574" w:rsidRDefault="00D96574" w:rsidP="00D96574">
      <w:pPr>
        <w:pStyle w:val="aff1"/>
        <w:ind w:firstLine="284"/>
        <w:jc w:val="both"/>
        <w:rPr>
          <w:rFonts w:ascii="Times New Roman" w:hAnsi="Times New Roman" w:cs="Times New Roman"/>
          <w:sz w:val="12"/>
          <w:szCs w:val="12"/>
        </w:rPr>
      </w:pPr>
    </w:p>
    <w:p w:rsidR="004A169E" w:rsidRDefault="004A169E" w:rsidP="004A169E">
      <w:pPr>
        <w:pStyle w:val="aff1"/>
        <w:ind w:firstLine="284"/>
        <w:jc w:val="both"/>
        <w:rPr>
          <w:rFonts w:ascii="Times New Roman" w:hAnsi="Times New Roman" w:cs="Times New Roman"/>
          <w:sz w:val="12"/>
          <w:szCs w:val="12"/>
        </w:rPr>
      </w:pPr>
    </w:p>
    <w:p w:rsidR="004A169E" w:rsidRPr="007A4A29" w:rsidRDefault="004A169E" w:rsidP="004A169E">
      <w:pPr>
        <w:pStyle w:val="aff1"/>
        <w:ind w:firstLine="284"/>
        <w:jc w:val="both"/>
        <w:rPr>
          <w:rFonts w:ascii="Times New Roman" w:hAnsi="Times New Roman" w:cs="Times New Roman"/>
          <w:sz w:val="12"/>
          <w:szCs w:val="12"/>
        </w:rPr>
      </w:pPr>
    </w:p>
    <w:p w:rsidR="007A4A29" w:rsidRPr="007A4A29" w:rsidRDefault="007A4A29" w:rsidP="007A4A29">
      <w:pPr>
        <w:pStyle w:val="aff1"/>
        <w:ind w:firstLine="284"/>
        <w:jc w:val="both"/>
        <w:rPr>
          <w:rFonts w:ascii="Times New Roman" w:hAnsi="Times New Roman" w:cs="Times New Roman"/>
          <w:sz w:val="12"/>
          <w:szCs w:val="12"/>
        </w:rPr>
      </w:pPr>
    </w:p>
    <w:p w:rsidR="007A4A29" w:rsidRPr="007A4A29" w:rsidRDefault="007A4A29" w:rsidP="007A4A29">
      <w:pPr>
        <w:pStyle w:val="aff1"/>
        <w:ind w:firstLine="284"/>
        <w:jc w:val="both"/>
        <w:rPr>
          <w:rFonts w:ascii="Times New Roman" w:hAnsi="Times New Roman" w:cs="Times New Roman"/>
          <w:sz w:val="12"/>
          <w:szCs w:val="12"/>
        </w:rPr>
      </w:pPr>
    </w:p>
    <w:p w:rsidR="007A4A29" w:rsidRDefault="007A4A29" w:rsidP="007A4A29">
      <w:pPr>
        <w:pStyle w:val="aff1"/>
        <w:ind w:firstLine="284"/>
        <w:jc w:val="both"/>
        <w:rPr>
          <w:rFonts w:ascii="Times New Roman" w:hAnsi="Times New Roman" w:cs="Times New Roman"/>
          <w:sz w:val="12"/>
          <w:szCs w:val="12"/>
        </w:rPr>
      </w:pPr>
    </w:p>
    <w:p w:rsidR="004D6088" w:rsidRDefault="004D6088" w:rsidP="004D6088">
      <w:pPr>
        <w:pStyle w:val="aff1"/>
        <w:ind w:firstLine="284"/>
        <w:jc w:val="both"/>
        <w:rPr>
          <w:rFonts w:ascii="Times New Roman" w:hAnsi="Times New Roman" w:cs="Times New Roman"/>
          <w:sz w:val="12"/>
          <w:szCs w:val="12"/>
        </w:rPr>
      </w:pPr>
    </w:p>
    <w:p w:rsidR="004D6088" w:rsidRPr="004642D5" w:rsidRDefault="004D6088" w:rsidP="004D6088">
      <w:pPr>
        <w:pStyle w:val="aff1"/>
        <w:ind w:firstLine="284"/>
        <w:jc w:val="both"/>
        <w:rPr>
          <w:rFonts w:ascii="Times New Roman" w:hAnsi="Times New Roman" w:cs="Times New Roman"/>
          <w:sz w:val="12"/>
          <w:szCs w:val="12"/>
        </w:rPr>
      </w:pPr>
    </w:p>
    <w:p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38" w:rsidRDefault="00C55938" w:rsidP="000F23DD">
      <w:pPr>
        <w:spacing w:after="0" w:line="240" w:lineRule="auto"/>
      </w:pPr>
      <w:r>
        <w:separator/>
      </w:r>
    </w:p>
  </w:endnote>
  <w:endnote w:type="continuationSeparator" w:id="0">
    <w:p w:rsidR="00C55938" w:rsidRDefault="00C5593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38" w:rsidRDefault="00C55938" w:rsidP="000F23DD">
      <w:pPr>
        <w:spacing w:after="0" w:line="240" w:lineRule="auto"/>
      </w:pPr>
      <w:r>
        <w:separator/>
      </w:r>
    </w:p>
  </w:footnote>
  <w:footnote w:type="continuationSeparator" w:id="0">
    <w:p w:rsidR="00C55938" w:rsidRDefault="00C55938" w:rsidP="000F23DD">
      <w:pPr>
        <w:spacing w:after="0" w:line="240" w:lineRule="auto"/>
      </w:pPr>
      <w:r>
        <w:continuationSeparator/>
      </w:r>
    </w:p>
  </w:footnote>
  <w:footnote w:id="1">
    <w:p w:rsidR="005D7939" w:rsidRPr="00FF25F0" w:rsidRDefault="005D7939" w:rsidP="00FF25F0">
      <w:pPr>
        <w:pStyle w:val="footnotedescription"/>
        <w:spacing w:after="8" w:line="259" w:lineRule="auto"/>
        <w:rPr>
          <w:sz w:val="12"/>
          <w:szCs w:val="12"/>
        </w:rPr>
      </w:pPr>
      <w:r w:rsidRPr="00FF25F0">
        <w:rPr>
          <w:rStyle w:val="footnotemark"/>
          <w:rFonts w:eastAsiaTheme="majorEastAsia"/>
          <w:sz w:val="12"/>
          <w:szCs w:val="12"/>
        </w:rPr>
        <w:footnoteRef/>
      </w:r>
      <w:r w:rsidRPr="00FF25F0">
        <w:rPr>
          <w:sz w:val="12"/>
          <w:szCs w:val="12"/>
        </w:rPr>
        <w:t xml:space="preserve"> Информационная система. </w:t>
      </w:r>
    </w:p>
  </w:footnote>
  <w:footnote w:id="2">
    <w:p w:rsidR="005D7939" w:rsidRPr="00FF25F0" w:rsidRDefault="005D7939" w:rsidP="00FF25F0">
      <w:pPr>
        <w:pStyle w:val="footnotedescription"/>
        <w:spacing w:line="252" w:lineRule="auto"/>
        <w:rPr>
          <w:sz w:val="12"/>
          <w:szCs w:val="12"/>
        </w:rPr>
      </w:pPr>
      <w:r w:rsidRPr="00FF25F0">
        <w:rPr>
          <w:rStyle w:val="footnotemark"/>
          <w:rFonts w:eastAsiaTheme="majorEastAsia"/>
          <w:sz w:val="12"/>
          <w:szCs w:val="12"/>
        </w:rPr>
        <w:footnoteRef/>
      </w:r>
      <w:r w:rsidRPr="00FF25F0">
        <w:rPr>
          <w:sz w:val="12"/>
          <w:szCs w:val="12"/>
        </w:rPr>
        <w:t xml:space="preserve"> Полный перечень административных процедур и действий содержится в соответствующем справочнике.   </w:t>
      </w:r>
      <w:r w:rsidRPr="00FF25F0">
        <w:rPr>
          <w:sz w:val="12"/>
          <w:szCs w:val="12"/>
          <w:vertAlign w:val="superscript"/>
        </w:rPr>
        <w:t>9</w:t>
      </w:r>
      <w:r w:rsidRPr="00FF25F0">
        <w:rPr>
          <w:sz w:val="12"/>
          <w:szCs w:val="12"/>
        </w:rPr>
        <w:t xml:space="preserve">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9" w:rsidRDefault="005D7939"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1F2390">
          <w:rPr>
            <w:noProof/>
          </w:rPr>
          <w:t>13</w:t>
        </w:r>
        <w:r>
          <w:rPr>
            <w:noProof/>
          </w:rPr>
          <w:fldChar w:fldCharType="end"/>
        </w:r>
      </w:sdtContent>
    </w:sdt>
  </w:p>
  <w:p w:rsidR="005D7939" w:rsidRPr="00BC242D" w:rsidRDefault="005D793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D7939" w:rsidRPr="007F69D2" w:rsidRDefault="005D7939" w:rsidP="007F69D2">
    <w:pPr>
      <w:pStyle w:val="afb"/>
      <w:rPr>
        <w:rFonts w:ascii="Times New Roman" w:hAnsi="Times New Roman" w:cs="Times New Roman"/>
        <w:sz w:val="18"/>
        <w:szCs w:val="16"/>
      </w:rPr>
    </w:pPr>
    <w:r>
      <w:rPr>
        <w:rFonts w:ascii="Times New Roman" w:hAnsi="Times New Roman" w:cs="Times New Roman"/>
        <w:sz w:val="18"/>
        <w:szCs w:val="16"/>
      </w:rPr>
      <w:t xml:space="preserve">Среда, 21 декабря 2022 года, №135(791)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939" w:rsidRDefault="005D793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2B13180"/>
    <w:multiLevelType w:val="hybridMultilevel"/>
    <w:tmpl w:val="FF82E630"/>
    <w:lvl w:ilvl="0" w:tplc="555650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489D6">
      <w:start w:val="1"/>
      <w:numFmt w:val="lowerLetter"/>
      <w:lvlText w:val="%2"/>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6A6B8">
      <w:start w:val="1"/>
      <w:numFmt w:val="lowerRoman"/>
      <w:lvlText w:val="%3"/>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C87F2">
      <w:start w:val="1"/>
      <w:numFmt w:val="decimal"/>
      <w:lvlText w:val="%4"/>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0AD06">
      <w:start w:val="1"/>
      <w:numFmt w:val="lowerLetter"/>
      <w:lvlText w:val="%5"/>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2C428">
      <w:start w:val="1"/>
      <w:numFmt w:val="lowerRoman"/>
      <w:lvlText w:val="%6"/>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C6084">
      <w:start w:val="1"/>
      <w:numFmt w:val="decimal"/>
      <w:lvlText w:val="%7"/>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09AEE">
      <w:start w:val="1"/>
      <w:numFmt w:val="lowerLetter"/>
      <w:lvlText w:val="%8"/>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28C0">
      <w:start w:val="1"/>
      <w:numFmt w:val="lowerRoman"/>
      <w:lvlText w:val="%9"/>
      <w:lvlJc w:val="left"/>
      <w:pPr>
        <w:ind w:left="7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5F137E9"/>
    <w:multiLevelType w:val="hybridMultilevel"/>
    <w:tmpl w:val="34D8CF9A"/>
    <w:lvl w:ilvl="0" w:tplc="40A09082">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69217AC"/>
    <w:multiLevelType w:val="hybridMultilevel"/>
    <w:tmpl w:val="8E1678FE"/>
    <w:lvl w:ilvl="0" w:tplc="0B921BF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C70C0">
      <w:start w:val="1"/>
      <w:numFmt w:val="lowerLetter"/>
      <w:lvlText w:val="%2"/>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A4AA">
      <w:start w:val="1"/>
      <w:numFmt w:val="lowerRoman"/>
      <w:lvlText w:val="%3"/>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8E136">
      <w:start w:val="1"/>
      <w:numFmt w:val="decimal"/>
      <w:lvlText w:val="%4"/>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4480">
      <w:start w:val="1"/>
      <w:numFmt w:val="lowerLetter"/>
      <w:lvlText w:val="%5"/>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6812F4">
      <w:start w:val="1"/>
      <w:numFmt w:val="lowerRoman"/>
      <w:lvlText w:val="%6"/>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9780">
      <w:start w:val="1"/>
      <w:numFmt w:val="decimal"/>
      <w:lvlText w:val="%7"/>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C7630">
      <w:start w:val="1"/>
      <w:numFmt w:val="lowerLetter"/>
      <w:lvlText w:val="%8"/>
      <w:lvlJc w:val="left"/>
      <w:pPr>
        <w:ind w:left="6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2386">
      <w:start w:val="1"/>
      <w:numFmt w:val="lowerRoman"/>
      <w:lvlText w:val="%9"/>
      <w:lvlJc w:val="left"/>
      <w:pPr>
        <w:ind w:left="7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5">
    <w:nsid w:val="7BDE3C3C"/>
    <w:multiLevelType w:val="hybridMultilevel"/>
    <w:tmpl w:val="FBE8A0C2"/>
    <w:lvl w:ilvl="0" w:tplc="D83CFA00">
      <w:start w:val="1"/>
      <w:numFmt w:val="decimal"/>
      <w:lvlText w:val="%1."/>
      <w:lvlJc w:val="left"/>
      <w:pPr>
        <w:tabs>
          <w:tab w:val="left" w:pos="0"/>
        </w:tabs>
        <w:ind w:left="720" w:hanging="360"/>
      </w:pPr>
    </w:lvl>
    <w:lvl w:ilvl="1" w:tplc="9C389D3A">
      <w:start w:val="1"/>
      <w:numFmt w:val="decimal"/>
      <w:lvlText w:val="%2."/>
      <w:lvlJc w:val="left"/>
      <w:pPr>
        <w:tabs>
          <w:tab w:val="left" w:pos="1080"/>
        </w:tabs>
        <w:ind w:left="1080" w:hanging="360"/>
      </w:pPr>
    </w:lvl>
    <w:lvl w:ilvl="2" w:tplc="3E187B7A">
      <w:start w:val="1"/>
      <w:numFmt w:val="decimal"/>
      <w:lvlText w:val="%3."/>
      <w:lvlJc w:val="left"/>
      <w:pPr>
        <w:tabs>
          <w:tab w:val="left" w:pos="1440"/>
        </w:tabs>
        <w:ind w:left="1440" w:hanging="360"/>
      </w:pPr>
    </w:lvl>
    <w:lvl w:ilvl="3" w:tplc="90742E12">
      <w:start w:val="1"/>
      <w:numFmt w:val="decimal"/>
      <w:lvlText w:val="%4."/>
      <w:lvlJc w:val="left"/>
      <w:pPr>
        <w:tabs>
          <w:tab w:val="left" w:pos="1800"/>
        </w:tabs>
        <w:ind w:left="1800" w:hanging="360"/>
      </w:pPr>
    </w:lvl>
    <w:lvl w:ilvl="4" w:tplc="D45E99BE">
      <w:start w:val="1"/>
      <w:numFmt w:val="decimal"/>
      <w:lvlText w:val="%5."/>
      <w:lvlJc w:val="left"/>
      <w:pPr>
        <w:tabs>
          <w:tab w:val="left" w:pos="2160"/>
        </w:tabs>
        <w:ind w:left="2160" w:hanging="360"/>
      </w:pPr>
    </w:lvl>
    <w:lvl w:ilvl="5" w:tplc="B0A89E92">
      <w:start w:val="1"/>
      <w:numFmt w:val="decimal"/>
      <w:lvlText w:val="%6."/>
      <w:lvlJc w:val="left"/>
      <w:pPr>
        <w:tabs>
          <w:tab w:val="left" w:pos="2520"/>
        </w:tabs>
        <w:ind w:left="2520" w:hanging="360"/>
      </w:pPr>
    </w:lvl>
    <w:lvl w:ilvl="6" w:tplc="DE18D27C">
      <w:start w:val="1"/>
      <w:numFmt w:val="decimal"/>
      <w:lvlText w:val="%7."/>
      <w:lvlJc w:val="left"/>
      <w:pPr>
        <w:tabs>
          <w:tab w:val="left" w:pos="2880"/>
        </w:tabs>
        <w:ind w:left="2880" w:hanging="360"/>
      </w:pPr>
    </w:lvl>
    <w:lvl w:ilvl="7" w:tplc="8A705B9C">
      <w:start w:val="1"/>
      <w:numFmt w:val="decimal"/>
      <w:lvlText w:val="%8."/>
      <w:lvlJc w:val="left"/>
      <w:pPr>
        <w:tabs>
          <w:tab w:val="left" w:pos="3240"/>
        </w:tabs>
        <w:ind w:left="3240" w:hanging="360"/>
      </w:pPr>
    </w:lvl>
    <w:lvl w:ilvl="8" w:tplc="FFAC0E94">
      <w:start w:val="1"/>
      <w:numFmt w:val="decimal"/>
      <w:lvlText w:val="%9."/>
      <w:lvlJc w:val="left"/>
      <w:pPr>
        <w:tabs>
          <w:tab w:val="left" w:pos="3600"/>
        </w:tabs>
        <w:ind w:left="3600" w:hanging="360"/>
      </w:pPr>
    </w:lvl>
  </w:abstractNum>
  <w:abstractNum w:abstractNumId="8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4"/>
  </w:num>
  <w:num w:numId="7">
    <w:abstractNumId w:val="76"/>
  </w:num>
  <w:num w:numId="8">
    <w:abstractNumId w:val="48"/>
  </w:num>
  <w:num w:numId="9">
    <w:abstractNumId w:val="63"/>
  </w:num>
  <w:num w:numId="10">
    <w:abstractNumId w:val="4"/>
  </w:num>
  <w:num w:numId="11">
    <w:abstractNumId w:val="35"/>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3"/>
  </w:num>
  <w:num w:numId="20">
    <w:abstractNumId w:val="56"/>
  </w:num>
  <w:num w:numId="21">
    <w:abstractNumId w:val="7"/>
  </w:num>
  <w:num w:numId="22">
    <w:abstractNumId w:val="84"/>
  </w:num>
  <w:num w:numId="23">
    <w:abstractNumId w:val="75"/>
  </w:num>
  <w:num w:numId="24">
    <w:abstractNumId w:val="44"/>
  </w:num>
  <w:num w:numId="25">
    <w:abstractNumId w:val="37"/>
  </w:num>
  <w:num w:numId="26">
    <w:abstractNumId w:val="71"/>
  </w:num>
  <w:num w:numId="27">
    <w:abstractNumId w:val="50"/>
  </w:num>
  <w:num w:numId="28">
    <w:abstractNumId w:val="87"/>
  </w:num>
  <w:num w:numId="29">
    <w:abstractNumId w:val="36"/>
  </w:num>
  <w:num w:numId="30">
    <w:abstractNumId w:val="79"/>
  </w:num>
  <w:num w:numId="31">
    <w:abstractNumId w:val="38"/>
  </w:num>
  <w:num w:numId="32">
    <w:abstractNumId w:val="58"/>
  </w:num>
  <w:num w:numId="33">
    <w:abstractNumId w:val="80"/>
  </w:num>
  <w:num w:numId="34">
    <w:abstractNumId w:val="78"/>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0"/>
  </w:num>
  <w:num w:numId="42">
    <w:abstractNumId w:val="81"/>
  </w:num>
  <w:num w:numId="43">
    <w:abstractNumId w:val="32"/>
  </w:num>
  <w:num w:numId="44">
    <w:abstractNumId w:val="73"/>
  </w:num>
  <w:num w:numId="45">
    <w:abstractNumId w:val="68"/>
  </w:num>
  <w:num w:numId="46">
    <w:abstractNumId w:val="57"/>
  </w:num>
  <w:num w:numId="47">
    <w:abstractNumId w:val="59"/>
  </w:num>
  <w:num w:numId="48">
    <w:abstractNumId w:val="43"/>
  </w:num>
  <w:num w:numId="49">
    <w:abstractNumId w:val="52"/>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6"/>
  </w:num>
  <w:num w:numId="57">
    <w:abstractNumId w:val="41"/>
  </w:num>
  <w:num w:numId="58">
    <w:abstractNumId w:val="39"/>
  </w:num>
  <w:num w:numId="59">
    <w:abstractNumId w:val="69"/>
  </w:num>
  <w:num w:numId="60">
    <w:abstractNumId w:val="64"/>
  </w:num>
  <w:num w:numId="61">
    <w:abstractNumId w:val="47"/>
  </w:num>
  <w:num w:numId="62">
    <w:abstractNumId w:val="72"/>
  </w:num>
  <w:num w:numId="63">
    <w:abstractNumId w:val="45"/>
  </w:num>
  <w:num w:numId="64">
    <w:abstractNumId w:val="31"/>
  </w:num>
  <w:num w:numId="65">
    <w:abstractNumId w:val="49"/>
  </w:num>
  <w:num w:numId="66">
    <w:abstractNumId w:val="82"/>
  </w:num>
  <w:num w:numId="67">
    <w:abstractNumId w:val="62"/>
  </w:num>
  <w:num w:numId="68">
    <w:abstractNumId w:val="26"/>
  </w:num>
  <w:num w:numId="69">
    <w:abstractNumId w:val="85"/>
  </w:num>
  <w:num w:numId="70">
    <w:abstractNumId w:val="61"/>
  </w:num>
  <w:num w:numId="71">
    <w:abstractNumId w:val="34"/>
  </w:num>
  <w:num w:numId="72">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B4B"/>
    <w:rsid w:val="00042C54"/>
    <w:rsid w:val="00042D82"/>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3E6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5A"/>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EC1"/>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63C"/>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052"/>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7F02-C384-44DF-9F00-17D91F4E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19157</TotalTime>
  <Pages>1</Pages>
  <Words>17484</Words>
  <Characters>99659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85</cp:revision>
  <cp:lastPrinted>2022-08-02T11:13:00Z</cp:lastPrinted>
  <dcterms:created xsi:type="dcterms:W3CDTF">2022-02-09T06:24:00Z</dcterms:created>
  <dcterms:modified xsi:type="dcterms:W3CDTF">2023-01-09T04:40:00Z</dcterms:modified>
</cp:coreProperties>
</file>